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27" w:rsidRDefault="00BE7B27" w:rsidP="008351FF">
      <w:pPr>
        <w:spacing w:before="100" w:beforeAutospacing="1" w:after="100" w:afterAutospacing="1"/>
        <w:rPr>
          <w:rFonts w:ascii="DIN-Regular" w:hAnsi="DIN-Regular"/>
          <w:b/>
          <w:bCs/>
          <w:kern w:val="36"/>
          <w:sz w:val="24"/>
          <w:szCs w:val="24"/>
        </w:rPr>
      </w:pPr>
      <w:r>
        <w:rPr>
          <w:rFonts w:ascii="DIN-Regular" w:hAnsi="DIN-Regular"/>
          <w:b/>
          <w:bCs/>
          <w:kern w:val="36"/>
          <w:sz w:val="24"/>
          <w:szCs w:val="24"/>
        </w:rPr>
        <w:tab/>
      </w:r>
      <w:r>
        <w:rPr>
          <w:rFonts w:ascii="DIN-Regular" w:hAnsi="DIN-Regular"/>
          <w:b/>
          <w:bCs/>
          <w:kern w:val="36"/>
          <w:sz w:val="24"/>
          <w:szCs w:val="24"/>
        </w:rPr>
        <w:tab/>
      </w:r>
      <w:r>
        <w:rPr>
          <w:rFonts w:ascii="DIN-Regular" w:hAnsi="DIN-Regular"/>
          <w:b/>
          <w:bCs/>
          <w:kern w:val="36"/>
          <w:sz w:val="24"/>
          <w:szCs w:val="24"/>
        </w:rPr>
        <w:tab/>
      </w:r>
      <w:r>
        <w:rPr>
          <w:rFonts w:ascii="DIN-Regular" w:hAnsi="DIN-Regular"/>
          <w:b/>
          <w:bCs/>
          <w:kern w:val="36"/>
          <w:sz w:val="24"/>
          <w:szCs w:val="24"/>
        </w:rPr>
        <w:tab/>
      </w:r>
      <w:r>
        <w:rPr>
          <w:rFonts w:ascii="DIN-Regular" w:hAnsi="DIN-Regular"/>
          <w:b/>
          <w:bCs/>
          <w:kern w:val="36"/>
          <w:sz w:val="24"/>
          <w:szCs w:val="24"/>
        </w:rPr>
        <w:tab/>
      </w:r>
      <w:r>
        <w:rPr>
          <w:rFonts w:ascii="DIN-Regular" w:hAnsi="DIN-Regular"/>
          <w:b/>
          <w:bCs/>
          <w:kern w:val="36"/>
          <w:sz w:val="24"/>
          <w:szCs w:val="24"/>
        </w:rPr>
        <w:tab/>
      </w:r>
      <w:r>
        <w:rPr>
          <w:rFonts w:ascii="DIN-Regular" w:hAnsi="DIN-Regular"/>
          <w:b/>
          <w:bCs/>
          <w:kern w:val="36"/>
          <w:sz w:val="24"/>
          <w:szCs w:val="24"/>
        </w:rPr>
        <w:tab/>
      </w:r>
      <w:r>
        <w:rPr>
          <w:rFonts w:ascii="DIN-Regular" w:hAnsi="DIN-Regular"/>
          <w:b/>
          <w:bCs/>
          <w:kern w:val="36"/>
          <w:sz w:val="24"/>
          <w:szCs w:val="24"/>
        </w:rPr>
        <w:tab/>
      </w:r>
      <w:r>
        <w:rPr>
          <w:rFonts w:ascii="DIN-Regular" w:hAnsi="DIN-Regular"/>
          <w:b/>
          <w:bCs/>
          <w:kern w:val="36"/>
          <w:sz w:val="24"/>
          <w:szCs w:val="24"/>
        </w:rPr>
        <w:tab/>
      </w:r>
      <w:r w:rsidR="00FF20B2">
        <w:rPr>
          <w:rFonts w:ascii="DIN-Regular" w:hAnsi="DIN-Regula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Logo%20mit%20Claim%20RGB" style="width:100.5pt;height:36pt;visibility:visible">
            <v:imagedata r:id="rId5" o:title="Logo%20mit%20Claim%20RGB"/>
          </v:shape>
        </w:pict>
      </w:r>
    </w:p>
    <w:p w:rsidR="008351FF" w:rsidRPr="00B92BE7" w:rsidRDefault="008351FF" w:rsidP="008351FF">
      <w:pPr>
        <w:spacing w:before="100" w:beforeAutospacing="1" w:after="100" w:afterAutospacing="1"/>
        <w:rPr>
          <w:rFonts w:ascii="DIN-Regular" w:hAnsi="DIN-Regular"/>
          <w:b/>
          <w:bCs/>
          <w:kern w:val="36"/>
          <w:sz w:val="24"/>
          <w:szCs w:val="24"/>
        </w:rPr>
      </w:pPr>
      <w:r w:rsidRPr="00B92BE7">
        <w:rPr>
          <w:rFonts w:ascii="DIN-Regular" w:hAnsi="DIN-Regular"/>
          <w:b/>
          <w:bCs/>
          <w:kern w:val="36"/>
          <w:sz w:val="24"/>
          <w:szCs w:val="24"/>
        </w:rPr>
        <w:t>BKK GILDEMEISTER SEIDENSTICKER</w:t>
      </w:r>
    </w:p>
    <w:p w:rsidR="00121875" w:rsidRDefault="00121875" w:rsidP="00121875">
      <w:pPr>
        <w:spacing w:before="100" w:beforeAutospacing="1" w:after="100" w:afterAutospacing="1"/>
        <w:outlineLvl w:val="2"/>
        <w:rPr>
          <w:rFonts w:ascii="DIN-Regular" w:hAnsi="DIN-Regular"/>
        </w:rPr>
      </w:pPr>
      <w:r w:rsidRPr="008103DC">
        <w:rPr>
          <w:rFonts w:ascii="DIN-Regular" w:hAnsi="DIN-Regular"/>
        </w:rPr>
        <w:t xml:space="preserve">Wir verstehen uns als eine Krankenversicherung von Menschen für Menschen. Deshalb werden nicht nur unsere Versicherten mit zahlreichen Angeboten von uns unterstützt. Mit einer vorausschauenden und nachhaltigen Personalstrategie fördern wir die Gesundheit unserer Mitarbeiter. </w:t>
      </w:r>
      <w:r w:rsidR="006E1AA9">
        <w:rPr>
          <w:rFonts w:ascii="DIN-Regular" w:hAnsi="DIN-Regular"/>
        </w:rPr>
        <w:t>Dafür wurden wir 2023 zum vierten</w:t>
      </w:r>
      <w:r w:rsidR="006B4C6C">
        <w:rPr>
          <w:rFonts w:ascii="DIN-Regular" w:hAnsi="DIN-Regular"/>
        </w:rPr>
        <w:t xml:space="preserve"> Mal in Folge</w:t>
      </w:r>
      <w:r>
        <w:rPr>
          <w:rFonts w:ascii="DIN-Regular" w:hAnsi="DIN-Regular"/>
        </w:rPr>
        <w:t xml:space="preserve"> von der Zeitung DIE WELT mit dem Qualitätssiegel „</w:t>
      </w:r>
      <w:r w:rsidRPr="003F557F">
        <w:rPr>
          <w:rFonts w:ascii="DIN-Regular" w:hAnsi="DIN-Regular"/>
        </w:rPr>
        <w:t>Deutschlands beste Arbeitgeber – hohe Attraktivität“</w:t>
      </w:r>
      <w:r>
        <w:rPr>
          <w:rFonts w:ascii="DIN-Regular" w:hAnsi="DIN-Regular"/>
        </w:rPr>
        <w:t xml:space="preserve"> ausgezeichnet. </w:t>
      </w:r>
    </w:p>
    <w:p w:rsidR="00121875" w:rsidRPr="008103DC" w:rsidRDefault="00121875" w:rsidP="00121875">
      <w:pPr>
        <w:spacing w:before="100" w:beforeAutospacing="1" w:after="100" w:afterAutospacing="1"/>
        <w:outlineLvl w:val="2"/>
        <w:rPr>
          <w:rFonts w:ascii="DIN-Regular" w:hAnsi="DIN-Regular"/>
        </w:rPr>
      </w:pPr>
      <w:r w:rsidRPr="008103DC">
        <w:rPr>
          <w:rFonts w:ascii="DIN-Regular" w:hAnsi="DIN-Regular"/>
        </w:rPr>
        <w:t xml:space="preserve">Die BKK GILDEMEISTER SEIDENSTICKER ist ein Unternehmen, das es dank der Verbindung von Tradition und Moderne geschafft hat, sich zu einem erfolgreichen Dienstleistungsunternehmen zu entwickeln. </w:t>
      </w:r>
    </w:p>
    <w:p w:rsidR="00235A4C" w:rsidRPr="00235A4C" w:rsidRDefault="00235A4C" w:rsidP="00235A4C">
      <w:pPr>
        <w:spacing w:before="100" w:beforeAutospacing="1" w:after="100" w:afterAutospacing="1"/>
        <w:outlineLvl w:val="2"/>
        <w:rPr>
          <w:rFonts w:ascii="DIN-Regular" w:hAnsi="DIN-Regular"/>
        </w:rPr>
      </w:pPr>
      <w:r w:rsidRPr="00235A4C">
        <w:rPr>
          <w:rFonts w:ascii="DIN-Regular" w:hAnsi="DIN-Regular"/>
        </w:rPr>
        <w:t xml:space="preserve">Um unserem Anspruch gerecht zu werden, suchen wir </w:t>
      </w:r>
      <w:r w:rsidR="00200920">
        <w:rPr>
          <w:rFonts w:ascii="DIN-Regular" w:hAnsi="DIN-Regular"/>
        </w:rPr>
        <w:t xml:space="preserve">zum nächstmöglichen Zeitpunkt </w:t>
      </w:r>
      <w:r w:rsidR="006E1AA9">
        <w:rPr>
          <w:rFonts w:ascii="DIN-Regular" w:hAnsi="DIN-Regular"/>
        </w:rPr>
        <w:t xml:space="preserve">befristet für die Dauer eines Jahres </w:t>
      </w:r>
      <w:r w:rsidR="005B6F7D" w:rsidRPr="009F013F">
        <w:rPr>
          <w:rFonts w:ascii="DIN-Regular" w:hAnsi="DIN-Regular"/>
        </w:rPr>
        <w:t xml:space="preserve">für unser Kundencenter in </w:t>
      </w:r>
      <w:r w:rsidR="006253D9">
        <w:rPr>
          <w:rFonts w:ascii="DIN-Regular" w:hAnsi="DIN-Regular"/>
        </w:rPr>
        <w:t>Bielefeld</w:t>
      </w:r>
      <w:r w:rsidR="00961A3D">
        <w:rPr>
          <w:rFonts w:ascii="DIN-Regular" w:hAnsi="DIN-Regular"/>
        </w:rPr>
        <w:t xml:space="preserve"> </w:t>
      </w:r>
      <w:r w:rsidR="00462C0B">
        <w:rPr>
          <w:rFonts w:ascii="DIN-Regular" w:hAnsi="DIN-Regular"/>
        </w:rPr>
        <w:t>einen</w:t>
      </w:r>
      <w:r w:rsidRPr="00235A4C">
        <w:rPr>
          <w:rFonts w:ascii="DIN-Regular" w:hAnsi="DIN-Regular"/>
        </w:rPr>
        <w:t>:</w:t>
      </w:r>
    </w:p>
    <w:p w:rsidR="006253D9" w:rsidRDefault="006253D9" w:rsidP="003F557F">
      <w:pPr>
        <w:pStyle w:val="berschrift3"/>
        <w:shd w:val="clear" w:color="auto" w:fill="FFFFFF"/>
        <w:spacing w:before="0" w:beforeAutospacing="0" w:after="0" w:afterAutospacing="0"/>
        <w:textAlignment w:val="baseline"/>
        <w:rPr>
          <w:rFonts w:ascii="DIN-Regular" w:hAnsi="DIN-Regular" w:cs="DIN-Regular"/>
          <w:sz w:val="28"/>
          <w:szCs w:val="28"/>
        </w:rPr>
      </w:pPr>
      <w:r>
        <w:rPr>
          <w:rFonts w:ascii="DIN-Regular" w:hAnsi="DIN-Regular" w:cs="DIN-Regular"/>
          <w:sz w:val="28"/>
          <w:szCs w:val="28"/>
        </w:rPr>
        <w:t>Sachbearbeiter (m/w/d) für unser</w:t>
      </w:r>
      <w:r w:rsidRPr="0091118F">
        <w:rPr>
          <w:rFonts w:ascii="DIN-Regular" w:hAnsi="DIN-Regular" w:cs="DIN-Regular"/>
          <w:sz w:val="28"/>
          <w:szCs w:val="28"/>
        </w:rPr>
        <w:t xml:space="preserve"> </w:t>
      </w:r>
      <w:r>
        <w:rPr>
          <w:rFonts w:ascii="DIN-Regular" w:hAnsi="DIN-Regular" w:cs="DIN-Regular"/>
          <w:sz w:val="28"/>
          <w:szCs w:val="28"/>
        </w:rPr>
        <w:t xml:space="preserve">Prüfzentrum </w:t>
      </w:r>
    </w:p>
    <w:p w:rsidR="003F557F" w:rsidRDefault="003F557F" w:rsidP="003F557F">
      <w:pPr>
        <w:pStyle w:val="berschrift3"/>
        <w:shd w:val="clear" w:color="auto" w:fill="FFFFFF"/>
        <w:spacing w:before="0" w:beforeAutospacing="0" w:after="0" w:afterAutospacing="0"/>
        <w:textAlignment w:val="baseline"/>
        <w:rPr>
          <w:rFonts w:ascii="DIN-Regular" w:hAnsi="DIN-Regular" w:cs="Arial"/>
          <w:sz w:val="22"/>
          <w:szCs w:val="22"/>
        </w:rPr>
      </w:pPr>
      <w:r w:rsidRPr="003F557F">
        <w:rPr>
          <w:rFonts w:ascii="DIN-Regular" w:hAnsi="DIN-Regular" w:cs="Arial"/>
          <w:color w:val="DC0076"/>
          <w:sz w:val="16"/>
          <w:szCs w:val="16"/>
        </w:rPr>
        <w:br/>
      </w:r>
      <w:r w:rsidRPr="003F557F">
        <w:rPr>
          <w:rFonts w:ascii="DIN-Regular" w:hAnsi="DIN-Regular" w:cs="Arial"/>
          <w:sz w:val="22"/>
          <w:szCs w:val="22"/>
        </w:rPr>
        <w:t>Das sollten Sie mitbringen:</w:t>
      </w:r>
    </w:p>
    <w:p w:rsidR="002477A4" w:rsidRPr="003F557F" w:rsidRDefault="002477A4" w:rsidP="003F557F">
      <w:pPr>
        <w:pStyle w:val="berschrift3"/>
        <w:shd w:val="clear" w:color="auto" w:fill="FFFFFF"/>
        <w:spacing w:before="0" w:beforeAutospacing="0" w:after="0" w:afterAutospacing="0"/>
        <w:textAlignment w:val="baseline"/>
        <w:rPr>
          <w:rFonts w:ascii="DIN-Regular" w:hAnsi="DIN-Regular" w:cs="Arial"/>
          <w:sz w:val="22"/>
          <w:szCs w:val="22"/>
        </w:rPr>
      </w:pPr>
    </w:p>
    <w:p w:rsidR="006253D9" w:rsidRPr="003A27CB" w:rsidRDefault="006253D9" w:rsidP="006253D9">
      <w:pPr>
        <w:numPr>
          <w:ilvl w:val="0"/>
          <w:numId w:val="19"/>
        </w:numPr>
        <w:rPr>
          <w:rFonts w:ascii="DIN-Regular" w:hAnsi="DIN-Regular"/>
          <w:snapToGrid w:val="0"/>
        </w:rPr>
      </w:pPr>
      <w:r w:rsidRPr="003A27CB">
        <w:rPr>
          <w:rFonts w:ascii="DIN-Regular" w:hAnsi="DIN-Regular"/>
          <w:snapToGrid w:val="0"/>
        </w:rPr>
        <w:t xml:space="preserve">eine </w:t>
      </w:r>
      <w:r>
        <w:rPr>
          <w:rFonts w:ascii="DIN-Regular" w:hAnsi="DIN-Regular"/>
          <w:snapToGrid w:val="0"/>
        </w:rPr>
        <w:t>Ausbildung im Gesundheitswesen</w:t>
      </w:r>
    </w:p>
    <w:p w:rsidR="006253D9" w:rsidRDefault="006253D9" w:rsidP="006253D9">
      <w:pPr>
        <w:numPr>
          <w:ilvl w:val="0"/>
          <w:numId w:val="19"/>
        </w:numPr>
        <w:rPr>
          <w:rFonts w:ascii="DIN-Regular" w:hAnsi="DIN-Regular"/>
          <w:snapToGrid w:val="0"/>
        </w:rPr>
      </w:pPr>
      <w:r>
        <w:rPr>
          <w:rFonts w:ascii="DIN-Regular" w:hAnsi="DIN-Regular"/>
          <w:snapToGrid w:val="0"/>
        </w:rPr>
        <w:t>gute Kenntnisse im Leistungsrecht, speziell in der Verordnungs- und Abrechnungsfähigkeit in den Bereichen Heil- und Hilfsmittel, Transporte</w:t>
      </w:r>
    </w:p>
    <w:p w:rsidR="006253D9" w:rsidRPr="003A27CB" w:rsidRDefault="006253D9" w:rsidP="006253D9">
      <w:pPr>
        <w:numPr>
          <w:ilvl w:val="0"/>
          <w:numId w:val="19"/>
        </w:numPr>
        <w:rPr>
          <w:rFonts w:ascii="DIN-Regular" w:hAnsi="DIN-Regular"/>
          <w:snapToGrid w:val="0"/>
        </w:rPr>
      </w:pPr>
      <w:r>
        <w:rPr>
          <w:rFonts w:ascii="DIN-Regular" w:hAnsi="DIN-Regular"/>
          <w:snapToGrid w:val="0"/>
        </w:rPr>
        <w:t>h</w:t>
      </w:r>
      <w:r w:rsidRPr="003A27CB">
        <w:rPr>
          <w:rFonts w:ascii="DIN-Regular" w:hAnsi="DIN-Regular"/>
          <w:snapToGrid w:val="0"/>
        </w:rPr>
        <w:t>ohe Einsatz- und Verantwortungsbereitschaft sowie Belastbarkeit</w:t>
      </w:r>
    </w:p>
    <w:p w:rsidR="006253D9" w:rsidRDefault="006253D9" w:rsidP="006253D9">
      <w:pPr>
        <w:numPr>
          <w:ilvl w:val="0"/>
          <w:numId w:val="19"/>
        </w:numPr>
        <w:rPr>
          <w:rFonts w:ascii="DIN-Regular" w:hAnsi="DIN-Regular"/>
          <w:snapToGrid w:val="0"/>
        </w:rPr>
      </w:pPr>
      <w:r>
        <w:rPr>
          <w:rFonts w:ascii="DIN-Regular" w:hAnsi="DIN-Regular"/>
          <w:snapToGrid w:val="0"/>
        </w:rPr>
        <w:t>s</w:t>
      </w:r>
      <w:r w:rsidRPr="003A27CB">
        <w:rPr>
          <w:rFonts w:ascii="DIN-Regular" w:hAnsi="DIN-Regular"/>
          <w:snapToGrid w:val="0"/>
        </w:rPr>
        <w:t xml:space="preserve">icheres Auftreten im Kontakt mit </w:t>
      </w:r>
      <w:r>
        <w:rPr>
          <w:rFonts w:ascii="DIN-Regular" w:hAnsi="DIN-Regular"/>
          <w:snapToGrid w:val="0"/>
        </w:rPr>
        <w:t>den</w:t>
      </w:r>
      <w:r w:rsidRPr="003A27CB">
        <w:rPr>
          <w:rFonts w:ascii="DIN-Regular" w:hAnsi="DIN-Regular"/>
          <w:snapToGrid w:val="0"/>
        </w:rPr>
        <w:t xml:space="preserve"> Leistungserbringern</w:t>
      </w:r>
      <w:r>
        <w:rPr>
          <w:rFonts w:ascii="DIN-Regular" w:hAnsi="DIN-Regular"/>
          <w:snapToGrid w:val="0"/>
        </w:rPr>
        <w:t>, den Abrechnungszentren und den angeschlossenen Betriebskrankenkassen</w:t>
      </w:r>
    </w:p>
    <w:p w:rsidR="006253D9" w:rsidRPr="00BE2DE2" w:rsidRDefault="006253D9" w:rsidP="006253D9">
      <w:pPr>
        <w:numPr>
          <w:ilvl w:val="0"/>
          <w:numId w:val="19"/>
        </w:numPr>
        <w:rPr>
          <w:rFonts w:ascii="DIN-Regular" w:hAnsi="DIN-Regular"/>
        </w:rPr>
      </w:pPr>
      <w:r>
        <w:rPr>
          <w:rFonts w:ascii="DIN-Regular" w:hAnsi="DIN-Regular"/>
        </w:rPr>
        <w:t>ausgeprägte Team-, Kommunikations- und Kooperationsfähigkeit</w:t>
      </w:r>
    </w:p>
    <w:p w:rsidR="006253D9" w:rsidRDefault="006253D9" w:rsidP="006253D9">
      <w:pPr>
        <w:numPr>
          <w:ilvl w:val="0"/>
          <w:numId w:val="19"/>
        </w:numPr>
        <w:rPr>
          <w:rFonts w:ascii="DIN-Regular" w:hAnsi="DIN-Regular"/>
          <w:snapToGrid w:val="0"/>
        </w:rPr>
      </w:pPr>
      <w:r>
        <w:rPr>
          <w:rFonts w:ascii="DIN-Regular" w:hAnsi="DIN-Regular"/>
          <w:snapToGrid w:val="0"/>
        </w:rPr>
        <w:t>hohe</w:t>
      </w:r>
      <w:r w:rsidRPr="003A27CB">
        <w:rPr>
          <w:rFonts w:ascii="DIN-Regular" w:hAnsi="DIN-Regular"/>
          <w:snapToGrid w:val="0"/>
        </w:rPr>
        <w:t xml:space="preserve"> Qualitäts- und Serviceorientierung</w:t>
      </w:r>
    </w:p>
    <w:p w:rsidR="002632C1" w:rsidRDefault="006253D9" w:rsidP="006E1AA9">
      <w:pPr>
        <w:numPr>
          <w:ilvl w:val="0"/>
          <w:numId w:val="19"/>
        </w:numPr>
        <w:rPr>
          <w:rFonts w:ascii="DIN-Regular" w:hAnsi="DIN-Regular"/>
        </w:rPr>
      </w:pPr>
      <w:r>
        <w:rPr>
          <w:rFonts w:ascii="DIN-Regular" w:hAnsi="DIN-Regular"/>
        </w:rPr>
        <w:t>Loyalität zum Unternehmen und Vertrauenswürdigkeit.</w:t>
      </w:r>
    </w:p>
    <w:p w:rsidR="006E1AA9" w:rsidRDefault="006E1AA9" w:rsidP="006E1AA9">
      <w:pPr>
        <w:ind w:left="720"/>
        <w:rPr>
          <w:rFonts w:ascii="DIN-Regular" w:hAnsi="DIN-Regular"/>
        </w:rPr>
      </w:pPr>
    </w:p>
    <w:p w:rsidR="002477A4" w:rsidRPr="006E1AA9" w:rsidRDefault="00235A4C" w:rsidP="006E1AA9">
      <w:pPr>
        <w:rPr>
          <w:rFonts w:ascii="DIN-Regular" w:hAnsi="DIN-Regular"/>
        </w:rPr>
      </w:pPr>
      <w:r w:rsidRPr="006E1AA9">
        <w:rPr>
          <w:rFonts w:ascii="DIN-Regular" w:hAnsi="DIN-Regular" w:cs="Times New Roman"/>
          <w:b/>
          <w:bCs/>
          <w:sz w:val="24"/>
          <w:szCs w:val="24"/>
        </w:rPr>
        <w:t xml:space="preserve">Das </w:t>
      </w:r>
      <w:r w:rsidRPr="006E1AA9">
        <w:rPr>
          <w:rFonts w:ascii="DIN-Regular" w:hAnsi="DIN-Regular"/>
          <w:b/>
        </w:rPr>
        <w:t>erwartet Sie</w:t>
      </w:r>
      <w:r w:rsidR="00D34797" w:rsidRPr="006E1AA9">
        <w:rPr>
          <w:rFonts w:ascii="DIN-Regular" w:hAnsi="DIN-Regular"/>
          <w:b/>
        </w:rPr>
        <w:t>:</w:t>
      </w:r>
    </w:p>
    <w:p w:rsidR="002477A4" w:rsidRPr="002632C1" w:rsidRDefault="002477A4" w:rsidP="002477A4">
      <w:pPr>
        <w:shd w:val="clear" w:color="auto" w:fill="FFFFFF"/>
        <w:spacing w:line="396" w:lineRule="atLeast"/>
        <w:ind w:left="360"/>
        <w:textAlignment w:val="baseline"/>
        <w:rPr>
          <w:rFonts w:ascii="DIN-Regular" w:hAnsi="DIN-Regular"/>
          <w:b/>
        </w:rPr>
      </w:pPr>
    </w:p>
    <w:p w:rsidR="006253D9" w:rsidRDefault="006253D9" w:rsidP="006253D9">
      <w:pPr>
        <w:numPr>
          <w:ilvl w:val="0"/>
          <w:numId w:val="13"/>
        </w:numPr>
        <w:rPr>
          <w:rFonts w:ascii="DIN-Regular" w:hAnsi="DIN-Regular"/>
          <w:snapToGrid w:val="0"/>
        </w:rPr>
      </w:pPr>
      <w:r>
        <w:rPr>
          <w:rFonts w:ascii="DIN-Regular" w:hAnsi="DIN-Regular"/>
          <w:snapToGrid w:val="0"/>
        </w:rPr>
        <w:t>Prüfung von Abrechnungen der o. g. Bereiche sowie deren Zahlbarmachung unter Berücksichtigung der Abrechnungsbestimmungen</w:t>
      </w:r>
    </w:p>
    <w:p w:rsidR="006253D9" w:rsidRDefault="006253D9" w:rsidP="006253D9">
      <w:pPr>
        <w:numPr>
          <w:ilvl w:val="0"/>
          <w:numId w:val="13"/>
        </w:numPr>
        <w:rPr>
          <w:rFonts w:ascii="DIN-Regular" w:hAnsi="DIN-Regular"/>
          <w:snapToGrid w:val="0"/>
        </w:rPr>
      </w:pPr>
      <w:r>
        <w:rPr>
          <w:rFonts w:ascii="DIN-Regular" w:hAnsi="DIN-Regular"/>
          <w:snapToGrid w:val="0"/>
        </w:rPr>
        <w:t>Kommunikation mit den abrechnenden Leistungserbringern und den Abrechnungsdienstleistern</w:t>
      </w:r>
    </w:p>
    <w:p w:rsidR="006253D9" w:rsidRDefault="006253D9" w:rsidP="006253D9">
      <w:pPr>
        <w:numPr>
          <w:ilvl w:val="0"/>
          <w:numId w:val="13"/>
        </w:numPr>
        <w:rPr>
          <w:rFonts w:ascii="DIN-Regular" w:hAnsi="DIN-Regular"/>
          <w:snapToGrid w:val="0"/>
        </w:rPr>
      </w:pPr>
      <w:r>
        <w:rPr>
          <w:rFonts w:ascii="DIN-Regular" w:hAnsi="DIN-Regular"/>
          <w:snapToGrid w:val="0"/>
        </w:rPr>
        <w:t>Beratung und Zusammenarbeit mit den Fachteams der angeschlossenen Betriebskrankenkassen</w:t>
      </w:r>
    </w:p>
    <w:p w:rsidR="006253D9" w:rsidRDefault="006253D9" w:rsidP="006253D9">
      <w:pPr>
        <w:numPr>
          <w:ilvl w:val="0"/>
          <w:numId w:val="13"/>
        </w:numPr>
        <w:rPr>
          <w:rFonts w:ascii="DIN-Regular" w:hAnsi="DIN-Regular"/>
          <w:snapToGrid w:val="0"/>
        </w:rPr>
      </w:pPr>
      <w:r>
        <w:rPr>
          <w:rFonts w:ascii="DIN-Regular" w:hAnsi="DIN-Regular"/>
          <w:snapToGrid w:val="0"/>
        </w:rPr>
        <w:t>Eigenständige Bearbeitung der Arbeitsprozesse anhand vertraglicher Regelungen zwischen den Krankenkassen und den Leistungserbringern</w:t>
      </w:r>
    </w:p>
    <w:p w:rsidR="006253D9" w:rsidRDefault="006253D9" w:rsidP="006253D9">
      <w:pPr>
        <w:numPr>
          <w:ilvl w:val="0"/>
          <w:numId w:val="13"/>
        </w:numPr>
        <w:rPr>
          <w:rFonts w:ascii="DIN-Regular" w:hAnsi="DIN-Regular"/>
          <w:snapToGrid w:val="0"/>
        </w:rPr>
      </w:pPr>
      <w:r>
        <w:rPr>
          <w:rFonts w:ascii="DIN-Regular" w:hAnsi="DIN-Regular"/>
          <w:snapToGrid w:val="0"/>
        </w:rPr>
        <w:t>Weiterentwicklung der Abrechnungsprozesse.</w:t>
      </w:r>
    </w:p>
    <w:p w:rsidR="002477A4" w:rsidRPr="00FB155C" w:rsidRDefault="002477A4" w:rsidP="006253D9">
      <w:pPr>
        <w:ind w:left="720"/>
        <w:rPr>
          <w:rFonts w:ascii="DIN-Regular" w:hAnsi="DIN-Regular"/>
        </w:rPr>
      </w:pPr>
    </w:p>
    <w:p w:rsidR="002632C1" w:rsidRDefault="002632C1" w:rsidP="000C2CA4">
      <w:pPr>
        <w:rPr>
          <w:rFonts w:ascii="DIN-Regular" w:hAnsi="DIN-Regular" w:cs="Times New Roman"/>
          <w:b/>
          <w:bCs/>
          <w:sz w:val="24"/>
          <w:szCs w:val="24"/>
        </w:rPr>
      </w:pPr>
    </w:p>
    <w:p w:rsidR="00984B4B" w:rsidRDefault="00984B4B" w:rsidP="000C2CA4">
      <w:pPr>
        <w:rPr>
          <w:rFonts w:ascii="DIN-Regular" w:hAnsi="DIN-Regular" w:cs="Times New Roman"/>
          <w:b/>
          <w:bCs/>
          <w:sz w:val="24"/>
          <w:szCs w:val="24"/>
        </w:rPr>
      </w:pPr>
    </w:p>
    <w:p w:rsidR="00984B4B" w:rsidRDefault="00984B4B" w:rsidP="000C2CA4">
      <w:pPr>
        <w:rPr>
          <w:rFonts w:ascii="DIN-Regular" w:hAnsi="DIN-Regular" w:cs="Times New Roman"/>
          <w:b/>
          <w:bCs/>
          <w:sz w:val="24"/>
          <w:szCs w:val="24"/>
        </w:rPr>
      </w:pPr>
    </w:p>
    <w:p w:rsidR="00984B4B" w:rsidRDefault="00984B4B" w:rsidP="000C2CA4">
      <w:pPr>
        <w:rPr>
          <w:rFonts w:ascii="DIN-Regular" w:hAnsi="DIN-Regular" w:cs="Times New Roman"/>
          <w:b/>
          <w:bCs/>
          <w:sz w:val="24"/>
          <w:szCs w:val="24"/>
        </w:rPr>
      </w:pPr>
    </w:p>
    <w:p w:rsidR="00984B4B" w:rsidRDefault="006E1AA9" w:rsidP="000C2CA4">
      <w:pPr>
        <w:rPr>
          <w:rFonts w:ascii="DIN-Regular" w:hAnsi="DIN-Regular" w:cs="Times New Roman"/>
          <w:b/>
          <w:bCs/>
          <w:sz w:val="24"/>
          <w:szCs w:val="24"/>
        </w:rPr>
      </w:pPr>
      <w:r>
        <w:rPr>
          <w:rFonts w:ascii="DIN-Regular" w:hAnsi="DIN-Regular" w:cs="Times New Roman"/>
          <w:b/>
          <w:bCs/>
          <w:sz w:val="24"/>
          <w:szCs w:val="24"/>
        </w:rPr>
        <w:br w:type="page"/>
      </w:r>
    </w:p>
    <w:p w:rsidR="00360E37" w:rsidRDefault="00360E37" w:rsidP="000C2CA4">
      <w:pPr>
        <w:rPr>
          <w:rFonts w:ascii="DIN-Regular" w:hAnsi="DIN-Regular" w:cs="Times New Roman"/>
          <w:b/>
          <w:bCs/>
          <w:sz w:val="24"/>
          <w:szCs w:val="24"/>
        </w:rPr>
      </w:pPr>
      <w:r>
        <w:rPr>
          <w:rFonts w:ascii="DIN-Regular" w:hAnsi="DIN-Regular" w:cs="Times New Roman"/>
          <w:b/>
          <w:bCs/>
          <w:sz w:val="24"/>
          <w:szCs w:val="24"/>
        </w:rPr>
        <w:t>Das bieten wir</w:t>
      </w:r>
      <w:r w:rsidR="00235A4C">
        <w:rPr>
          <w:rFonts w:ascii="DIN-Regular" w:hAnsi="DIN-Regular" w:cs="Times New Roman"/>
          <w:b/>
          <w:bCs/>
          <w:sz w:val="24"/>
          <w:szCs w:val="24"/>
        </w:rPr>
        <w:t>:</w:t>
      </w:r>
    </w:p>
    <w:p w:rsidR="000C2CA4" w:rsidRDefault="000C2CA4" w:rsidP="000C2CA4">
      <w:pPr>
        <w:rPr>
          <w:rFonts w:ascii="DIN-Regular" w:hAnsi="DIN-Regular" w:cs="Times New Roman"/>
          <w:b/>
          <w:bCs/>
          <w:sz w:val="24"/>
          <w:szCs w:val="24"/>
        </w:rPr>
      </w:pPr>
    </w:p>
    <w:p w:rsidR="006E1AA9" w:rsidRPr="006E1AA9" w:rsidRDefault="006E1AA9" w:rsidP="006E1AA9">
      <w:pPr>
        <w:numPr>
          <w:ilvl w:val="0"/>
          <w:numId w:val="19"/>
        </w:numPr>
        <w:rPr>
          <w:rFonts w:ascii="DIN-Regular" w:hAnsi="DIN-Regular"/>
          <w:snapToGrid w:val="0"/>
        </w:rPr>
      </w:pPr>
      <w:r w:rsidRPr="006E1AA9">
        <w:rPr>
          <w:rFonts w:ascii="DIN-Regular" w:hAnsi="DIN-Regular"/>
          <w:snapToGrid w:val="0"/>
        </w:rPr>
        <w:t>Selbständiges und verantwortungsvolles Arbeiten an einem modernen Arbeitsplatz oder mobil</w:t>
      </w:r>
    </w:p>
    <w:p w:rsidR="006E1AA9" w:rsidRPr="006E1AA9" w:rsidRDefault="006E1AA9" w:rsidP="006E1AA9">
      <w:pPr>
        <w:numPr>
          <w:ilvl w:val="0"/>
          <w:numId w:val="19"/>
        </w:numPr>
        <w:rPr>
          <w:rFonts w:ascii="DIN-Regular" w:hAnsi="DIN-Regular"/>
          <w:snapToGrid w:val="0"/>
        </w:rPr>
      </w:pPr>
      <w:r w:rsidRPr="006E1AA9">
        <w:rPr>
          <w:rFonts w:ascii="DIN-Regular" w:hAnsi="DIN-Regular"/>
          <w:snapToGrid w:val="0"/>
        </w:rPr>
        <w:t>Flexible Arbeitszeitmodelle und großzügige Gleitzeitregelungen</w:t>
      </w:r>
    </w:p>
    <w:p w:rsidR="006E1AA9" w:rsidRPr="006E1AA9" w:rsidRDefault="006E1AA9" w:rsidP="006E1AA9">
      <w:pPr>
        <w:numPr>
          <w:ilvl w:val="0"/>
          <w:numId w:val="19"/>
        </w:numPr>
        <w:rPr>
          <w:rFonts w:ascii="DIN-Regular" w:hAnsi="DIN-Regular"/>
          <w:snapToGrid w:val="0"/>
        </w:rPr>
      </w:pPr>
      <w:r w:rsidRPr="006E1AA9">
        <w:rPr>
          <w:rFonts w:ascii="DIN-Regular" w:hAnsi="DIN-Regular"/>
          <w:snapToGrid w:val="0"/>
        </w:rPr>
        <w:t>Fachliche und persönliche Weiterentwicklungsangebote</w:t>
      </w:r>
    </w:p>
    <w:p w:rsidR="006E1AA9" w:rsidRPr="006E1AA9" w:rsidRDefault="006E1AA9" w:rsidP="006E1AA9">
      <w:pPr>
        <w:numPr>
          <w:ilvl w:val="0"/>
          <w:numId w:val="19"/>
        </w:numPr>
        <w:rPr>
          <w:rFonts w:ascii="DIN-Regular" w:hAnsi="DIN-Regular"/>
          <w:snapToGrid w:val="0"/>
        </w:rPr>
      </w:pPr>
      <w:r w:rsidRPr="006E1AA9">
        <w:rPr>
          <w:rFonts w:ascii="DIN-Regular" w:hAnsi="DIN-Regular"/>
          <w:snapToGrid w:val="0"/>
        </w:rPr>
        <w:t>Attraktives Gehaltspaket inkl. Urlaubs- und Weihnachtsgeld sowie hohe Zuschüsse zu vermögenswirksamen Leistungen und der betrieblichen Altersversorgung</w:t>
      </w:r>
    </w:p>
    <w:p w:rsidR="006E1AA9" w:rsidRPr="006E1AA9" w:rsidRDefault="006E1AA9" w:rsidP="006E1AA9">
      <w:pPr>
        <w:numPr>
          <w:ilvl w:val="0"/>
          <w:numId w:val="19"/>
        </w:numPr>
        <w:rPr>
          <w:rFonts w:ascii="DIN-Regular" w:hAnsi="DIN-Regular"/>
          <w:snapToGrid w:val="0"/>
        </w:rPr>
      </w:pPr>
      <w:r w:rsidRPr="006E1AA9">
        <w:rPr>
          <w:rFonts w:ascii="DIN-Regular" w:hAnsi="DIN-Regular"/>
          <w:snapToGrid w:val="0"/>
        </w:rPr>
        <w:t>Betriebliches Gesundheitsmanagement</w:t>
      </w:r>
    </w:p>
    <w:p w:rsidR="006E1AA9" w:rsidRPr="006E1AA9" w:rsidRDefault="006E1AA9" w:rsidP="006E1AA9">
      <w:pPr>
        <w:numPr>
          <w:ilvl w:val="0"/>
          <w:numId w:val="19"/>
        </w:numPr>
        <w:rPr>
          <w:rFonts w:ascii="DIN-Regular" w:hAnsi="DIN-Regular"/>
          <w:snapToGrid w:val="0"/>
        </w:rPr>
      </w:pPr>
      <w:r w:rsidRPr="006E1AA9">
        <w:rPr>
          <w:rFonts w:ascii="DIN-Regular" w:hAnsi="DIN-Regular"/>
          <w:snapToGrid w:val="0"/>
        </w:rPr>
        <w:t>JobRad inklusive Versicherung</w:t>
      </w:r>
    </w:p>
    <w:p w:rsidR="006E1AA9" w:rsidRPr="006E1AA9" w:rsidRDefault="006E1AA9" w:rsidP="006E1AA9">
      <w:pPr>
        <w:numPr>
          <w:ilvl w:val="0"/>
          <w:numId w:val="19"/>
        </w:numPr>
        <w:rPr>
          <w:rFonts w:ascii="DIN-Regular" w:hAnsi="DIN-Regular"/>
          <w:snapToGrid w:val="0"/>
        </w:rPr>
      </w:pPr>
      <w:r w:rsidRPr="006E1AA9">
        <w:rPr>
          <w:rFonts w:ascii="DIN-Regular" w:hAnsi="DIN-Regular"/>
          <w:snapToGrid w:val="0"/>
        </w:rPr>
        <w:t>Kostenlose Parkplätze</w:t>
      </w:r>
    </w:p>
    <w:p w:rsidR="006E1AA9" w:rsidRDefault="006E1AA9" w:rsidP="006E1AA9">
      <w:pPr>
        <w:numPr>
          <w:ilvl w:val="0"/>
          <w:numId w:val="19"/>
        </w:numPr>
        <w:rPr>
          <w:rFonts w:ascii="DIN-Regular" w:hAnsi="DIN-Regular"/>
          <w:snapToGrid w:val="0"/>
        </w:rPr>
      </w:pPr>
      <w:r w:rsidRPr="006E1AA9">
        <w:rPr>
          <w:rFonts w:ascii="DIN-Regular" w:hAnsi="DIN-Regular"/>
          <w:snapToGrid w:val="0"/>
        </w:rPr>
        <w:t>Mindestens 30 Tage Urlaub pro Jahr inklusive bezahlter Freistellung an Weihnachten und Silvester</w:t>
      </w:r>
    </w:p>
    <w:p w:rsidR="006E1AA9" w:rsidRPr="006E1AA9" w:rsidRDefault="006E1AA9" w:rsidP="006E1AA9">
      <w:pPr>
        <w:numPr>
          <w:ilvl w:val="0"/>
          <w:numId w:val="19"/>
        </w:numPr>
        <w:rPr>
          <w:rFonts w:ascii="DIN-Regular" w:hAnsi="DIN-Regular"/>
          <w:snapToGrid w:val="0"/>
        </w:rPr>
      </w:pPr>
    </w:p>
    <w:p w:rsidR="00462C0B" w:rsidRPr="002477A4" w:rsidRDefault="00462C0B" w:rsidP="002477A4">
      <w:pPr>
        <w:spacing w:before="100" w:beforeAutospacing="1" w:after="100" w:afterAutospacing="1"/>
        <w:rPr>
          <w:rFonts w:ascii="DIN-Regular" w:hAnsi="DIN-Regular"/>
          <w:b/>
          <w:bCs/>
          <w:kern w:val="36"/>
          <w:sz w:val="24"/>
          <w:szCs w:val="24"/>
        </w:rPr>
      </w:pPr>
      <w:r w:rsidRPr="002477A4">
        <w:rPr>
          <w:rFonts w:ascii="DIN-Regular" w:hAnsi="DIN-Regular"/>
          <w:b/>
          <w:bCs/>
          <w:kern w:val="36"/>
          <w:sz w:val="24"/>
          <w:szCs w:val="24"/>
        </w:rPr>
        <w:t>Sie möchten an unserem Erfolg mitwirken?</w:t>
      </w:r>
    </w:p>
    <w:p w:rsidR="00462C0B" w:rsidRDefault="00462C0B" w:rsidP="00462C0B">
      <w:pPr>
        <w:spacing w:before="100" w:beforeAutospacing="1" w:after="100" w:afterAutospacing="1"/>
        <w:rPr>
          <w:rFonts w:ascii="DIN-Regular" w:hAnsi="DIN-Regular"/>
          <w:shd w:val="clear" w:color="auto" w:fill="FFFFFF"/>
        </w:rPr>
      </w:pPr>
      <w:r w:rsidRPr="003773C9">
        <w:rPr>
          <w:rFonts w:ascii="DIN-Regular" w:hAnsi="DIN-Regular"/>
          <w:shd w:val="clear" w:color="auto" w:fill="FFFFFF"/>
        </w:rPr>
        <w:t xml:space="preserve">Dann freuen wir uns auf Ihre Onlinebewerbung </w:t>
      </w:r>
      <w:r>
        <w:rPr>
          <w:rFonts w:ascii="DIN-Regular" w:hAnsi="DIN-Regular"/>
          <w:shd w:val="clear" w:color="auto" w:fill="FFFFFF"/>
        </w:rPr>
        <w:t xml:space="preserve">bis zum </w:t>
      </w:r>
      <w:r w:rsidR="00FF20B2">
        <w:rPr>
          <w:rFonts w:ascii="DIN-Regular" w:hAnsi="DIN-Regular"/>
          <w:shd w:val="clear" w:color="auto" w:fill="FFFFFF"/>
        </w:rPr>
        <w:t>29</w:t>
      </w:r>
      <w:bookmarkStart w:id="0" w:name="_GoBack"/>
      <w:bookmarkEnd w:id="0"/>
      <w:r w:rsidR="006E1AA9">
        <w:rPr>
          <w:rFonts w:ascii="DIN-Regular" w:hAnsi="DIN-Regular"/>
          <w:shd w:val="clear" w:color="auto" w:fill="FFFFFF"/>
        </w:rPr>
        <w:t>.02.2024</w:t>
      </w:r>
      <w:r>
        <w:rPr>
          <w:rFonts w:ascii="DIN-Regular" w:hAnsi="DIN-Regular"/>
          <w:shd w:val="clear" w:color="auto" w:fill="FFFFFF"/>
        </w:rPr>
        <w:t xml:space="preserve"> </w:t>
      </w:r>
      <w:r w:rsidRPr="003773C9">
        <w:rPr>
          <w:rFonts w:ascii="DIN-Regular" w:hAnsi="DIN-Regular"/>
          <w:shd w:val="clear" w:color="auto" w:fill="FFFFFF"/>
        </w:rPr>
        <w:t>unter Angabe des frühestmöglichen Eintrittstermins und Ihrer Gehaltsvorstellungen. Die Onlinebewerbung hat für Sie und uns den Vorteil, schneller in der Kommunikation zu sein und administrative Tätigkeiten zu reduzieren.</w:t>
      </w:r>
    </w:p>
    <w:p w:rsidR="00B1285B" w:rsidRPr="00462C0B" w:rsidRDefault="00B1285B" w:rsidP="00462C0B">
      <w:pPr>
        <w:spacing w:before="100" w:beforeAutospacing="1" w:after="100" w:afterAutospacing="1"/>
        <w:rPr>
          <w:rFonts w:ascii="DIN-Regular" w:hAnsi="DIN-Regular"/>
        </w:rPr>
      </w:pPr>
      <w:r>
        <w:rPr>
          <w:rFonts w:ascii="DIN-Regular" w:hAnsi="DIN-Regular"/>
          <w:shd w:val="clear" w:color="auto" w:fill="FFFFFF"/>
        </w:rPr>
        <w:t>Schwerbehinderte Bewerber (m/w/d) wer</w:t>
      </w:r>
      <w:r w:rsidR="002A0548">
        <w:rPr>
          <w:rFonts w:ascii="DIN-Regular" w:hAnsi="DIN-Regular"/>
          <w:shd w:val="clear" w:color="auto" w:fill="FFFFFF"/>
        </w:rPr>
        <w:t>den bei gleicher Eignung bevorz</w:t>
      </w:r>
      <w:r>
        <w:rPr>
          <w:rFonts w:ascii="DIN-Regular" w:hAnsi="DIN-Regular"/>
          <w:shd w:val="clear" w:color="auto" w:fill="FFFFFF"/>
        </w:rPr>
        <w:t>ugt berücksichtigt.</w:t>
      </w:r>
    </w:p>
    <w:p w:rsidR="00462C0B" w:rsidRPr="00C539E4" w:rsidRDefault="00462C0B" w:rsidP="00462C0B">
      <w:pPr>
        <w:rPr>
          <w:rFonts w:ascii="DIN-Regular" w:hAnsi="DIN-Regular"/>
          <w:shd w:val="clear" w:color="auto" w:fill="FFFFFF"/>
        </w:rPr>
      </w:pPr>
      <w:r w:rsidRPr="00C539E4">
        <w:rPr>
          <w:rFonts w:ascii="DIN-Regular" w:hAnsi="DIN-Regular"/>
          <w:shd w:val="clear" w:color="auto" w:fill="FFFFFF"/>
        </w:rPr>
        <w:t>Wir verarbeiten Ihre Bewerbungsunterlagen ausschließlich zum Zweck des Auswahlverfahrens. Sollten Sie sich schriftlich bewerben, weisen wir Sie darauf hin, dass wir Ihnen aus organisatorischen Gründen Ihre Bewerbungsunterlagen leider nicht zurücksenden können.</w:t>
      </w:r>
    </w:p>
    <w:p w:rsidR="003773C9" w:rsidRPr="003773C9" w:rsidRDefault="003773C9" w:rsidP="003773C9">
      <w:pPr>
        <w:jc w:val="both"/>
        <w:rPr>
          <w:color w:val="444444"/>
          <w:shd w:val="clear" w:color="auto" w:fill="FFFFFF"/>
        </w:rPr>
      </w:pPr>
    </w:p>
    <w:p w:rsidR="008351FF" w:rsidRPr="00B92BE7" w:rsidRDefault="008351FF" w:rsidP="003773C9">
      <w:pPr>
        <w:jc w:val="both"/>
        <w:rPr>
          <w:rFonts w:ascii="DIN-Regular" w:hAnsi="DIN-Regular"/>
          <w:b/>
          <w:bCs/>
          <w:kern w:val="36"/>
          <w:sz w:val="24"/>
          <w:szCs w:val="24"/>
        </w:rPr>
      </w:pPr>
      <w:r w:rsidRPr="00B92BE7">
        <w:rPr>
          <w:rFonts w:ascii="DIN-Regular" w:hAnsi="DIN-Regular"/>
          <w:b/>
          <w:bCs/>
          <w:kern w:val="36"/>
          <w:sz w:val="24"/>
          <w:szCs w:val="24"/>
        </w:rPr>
        <w:t>BKK GILDEMEISTER SEIDENSTICKER</w:t>
      </w:r>
    </w:p>
    <w:p w:rsidR="008351FF" w:rsidRDefault="008351FF" w:rsidP="00062A65">
      <w:pPr>
        <w:rPr>
          <w:rFonts w:ascii="DIN-Regular" w:hAnsi="DIN-Regular"/>
        </w:rPr>
      </w:pPr>
      <w:r w:rsidRPr="00B92BE7">
        <w:rPr>
          <w:rFonts w:ascii="DIN-Regular" w:hAnsi="DIN-Regular"/>
        </w:rPr>
        <w:t>Personalabteilung</w:t>
      </w:r>
      <w:r w:rsidRPr="00B92BE7">
        <w:rPr>
          <w:rFonts w:ascii="DIN-Regular" w:hAnsi="DIN-Regular"/>
        </w:rPr>
        <w:br/>
      </w:r>
      <w:r w:rsidR="002477A4">
        <w:rPr>
          <w:rFonts w:ascii="DIN-Regular" w:hAnsi="DIN-Regular"/>
        </w:rPr>
        <w:t>Marie-Christine Westerwinter</w:t>
      </w:r>
    </w:p>
    <w:p w:rsidR="00062A65" w:rsidRDefault="00062A65" w:rsidP="00062A65">
      <w:pPr>
        <w:rPr>
          <w:rFonts w:ascii="DIN-Regular" w:hAnsi="DIN-Regular"/>
        </w:rPr>
      </w:pPr>
      <w:r>
        <w:rPr>
          <w:rFonts w:ascii="DIN-Regular" w:hAnsi="DIN-Regular"/>
        </w:rPr>
        <w:t>Winterstrasse 49</w:t>
      </w:r>
    </w:p>
    <w:p w:rsidR="00062A65" w:rsidRPr="00B92BE7" w:rsidRDefault="00062A65" w:rsidP="00062A65">
      <w:pPr>
        <w:rPr>
          <w:rFonts w:ascii="DIN-Regular" w:hAnsi="DIN-Regular"/>
        </w:rPr>
      </w:pPr>
      <w:r>
        <w:rPr>
          <w:rFonts w:ascii="DIN-Regular" w:hAnsi="DIN-Regular"/>
        </w:rPr>
        <w:t>33649 Bielefeld</w:t>
      </w:r>
    </w:p>
    <w:p w:rsidR="008351FF" w:rsidRPr="00B92BE7" w:rsidRDefault="008351FF" w:rsidP="008351FF">
      <w:pPr>
        <w:spacing w:before="100" w:beforeAutospacing="1" w:after="100" w:afterAutospacing="1"/>
        <w:rPr>
          <w:rFonts w:ascii="DIN-Regular" w:hAnsi="DIN-Regular"/>
          <w:b/>
          <w:bCs/>
          <w:kern w:val="36"/>
          <w:sz w:val="24"/>
          <w:szCs w:val="24"/>
        </w:rPr>
      </w:pPr>
      <w:r w:rsidRPr="00B92BE7">
        <w:rPr>
          <w:rFonts w:ascii="DIN-Regular" w:hAnsi="DIN-Regular"/>
          <w:b/>
          <w:bCs/>
          <w:kern w:val="36"/>
          <w:sz w:val="24"/>
          <w:szCs w:val="24"/>
        </w:rPr>
        <w:t>Haben Sie Fragen?</w:t>
      </w:r>
    </w:p>
    <w:p w:rsidR="00301433" w:rsidRPr="0031352D" w:rsidRDefault="002477A4" w:rsidP="0031352D">
      <w:pPr>
        <w:spacing w:before="100" w:beforeAutospacing="1" w:after="100" w:afterAutospacing="1"/>
        <w:rPr>
          <w:rFonts w:ascii="DIN-Regular" w:hAnsi="DIN-Regular"/>
        </w:rPr>
      </w:pPr>
      <w:r>
        <w:rPr>
          <w:rFonts w:ascii="DIN-Regular" w:hAnsi="DIN-Regular"/>
        </w:rPr>
        <w:t>Frau Westerwinter</w:t>
      </w:r>
      <w:r w:rsidR="008351FF" w:rsidRPr="00B92BE7">
        <w:rPr>
          <w:rFonts w:ascii="DIN-Regular" w:hAnsi="DIN-Regular"/>
        </w:rPr>
        <w:t xml:space="preserve"> beantwortet sie Ihnen gern!</w:t>
      </w:r>
      <w:r w:rsidR="008351FF" w:rsidRPr="00B92BE7">
        <w:rPr>
          <w:rFonts w:ascii="DIN-Regular" w:hAnsi="DIN-Regular"/>
        </w:rPr>
        <w:br/>
        <w:t xml:space="preserve">Tel: </w:t>
      </w:r>
      <w:r>
        <w:rPr>
          <w:rFonts w:ascii="DIN-Regular" w:hAnsi="DIN-Regular"/>
        </w:rPr>
        <w:t>0521/5228-3133</w:t>
      </w:r>
      <w:r w:rsidR="0031352D">
        <w:rPr>
          <w:rFonts w:ascii="DIN-Regular" w:hAnsi="DIN-Regular"/>
        </w:rPr>
        <w:t xml:space="preserve"> oder </w:t>
      </w:r>
      <w:r w:rsidR="00AD4527">
        <w:rPr>
          <w:rFonts w:ascii="DIN-Regular" w:hAnsi="DIN-Regular"/>
        </w:rPr>
        <w:t xml:space="preserve">mailto: </w:t>
      </w:r>
      <w:hyperlink r:id="rId6" w:history="1">
        <w:r w:rsidRPr="0027771F">
          <w:rPr>
            <w:rStyle w:val="Hyperlink"/>
            <w:rFonts w:ascii="DIN-Regular" w:hAnsi="DIN-Regular"/>
          </w:rPr>
          <w:t>m.westerwinter@bkkgs.de</w:t>
        </w:r>
      </w:hyperlink>
    </w:p>
    <w:sectPr w:rsidR="00301433" w:rsidRPr="0031352D" w:rsidSect="00301433">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panose1 w:val="02000503030000020003"/>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B1CA6"/>
    <w:multiLevelType w:val="multilevel"/>
    <w:tmpl w:val="AB0A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E5C55"/>
    <w:multiLevelType w:val="hybridMultilevel"/>
    <w:tmpl w:val="F482BD88"/>
    <w:lvl w:ilvl="0" w:tplc="04070001">
      <w:start w:val="1"/>
      <w:numFmt w:val="bullet"/>
      <w:lvlText w:val=""/>
      <w:lvlJc w:val="left"/>
      <w:pPr>
        <w:ind w:left="-24" w:hanging="360"/>
      </w:pPr>
      <w:rPr>
        <w:rFonts w:ascii="Symbol" w:hAnsi="Symbol" w:hint="default"/>
      </w:rPr>
    </w:lvl>
    <w:lvl w:ilvl="1" w:tplc="04070003" w:tentative="1">
      <w:start w:val="1"/>
      <w:numFmt w:val="bullet"/>
      <w:lvlText w:val="o"/>
      <w:lvlJc w:val="left"/>
      <w:pPr>
        <w:ind w:left="696" w:hanging="360"/>
      </w:pPr>
      <w:rPr>
        <w:rFonts w:ascii="Courier New" w:hAnsi="Courier New" w:cs="Courier New" w:hint="default"/>
      </w:rPr>
    </w:lvl>
    <w:lvl w:ilvl="2" w:tplc="04070005" w:tentative="1">
      <w:start w:val="1"/>
      <w:numFmt w:val="bullet"/>
      <w:lvlText w:val=""/>
      <w:lvlJc w:val="left"/>
      <w:pPr>
        <w:ind w:left="1416" w:hanging="360"/>
      </w:pPr>
      <w:rPr>
        <w:rFonts w:ascii="Wingdings" w:hAnsi="Wingdings" w:hint="default"/>
      </w:rPr>
    </w:lvl>
    <w:lvl w:ilvl="3" w:tplc="04070001" w:tentative="1">
      <w:start w:val="1"/>
      <w:numFmt w:val="bullet"/>
      <w:lvlText w:val=""/>
      <w:lvlJc w:val="left"/>
      <w:pPr>
        <w:ind w:left="2136" w:hanging="360"/>
      </w:pPr>
      <w:rPr>
        <w:rFonts w:ascii="Symbol" w:hAnsi="Symbol" w:hint="default"/>
      </w:rPr>
    </w:lvl>
    <w:lvl w:ilvl="4" w:tplc="04070003" w:tentative="1">
      <w:start w:val="1"/>
      <w:numFmt w:val="bullet"/>
      <w:lvlText w:val="o"/>
      <w:lvlJc w:val="left"/>
      <w:pPr>
        <w:ind w:left="2856" w:hanging="360"/>
      </w:pPr>
      <w:rPr>
        <w:rFonts w:ascii="Courier New" w:hAnsi="Courier New" w:cs="Courier New" w:hint="default"/>
      </w:rPr>
    </w:lvl>
    <w:lvl w:ilvl="5" w:tplc="04070005" w:tentative="1">
      <w:start w:val="1"/>
      <w:numFmt w:val="bullet"/>
      <w:lvlText w:val=""/>
      <w:lvlJc w:val="left"/>
      <w:pPr>
        <w:ind w:left="3576" w:hanging="360"/>
      </w:pPr>
      <w:rPr>
        <w:rFonts w:ascii="Wingdings" w:hAnsi="Wingdings" w:hint="default"/>
      </w:rPr>
    </w:lvl>
    <w:lvl w:ilvl="6" w:tplc="04070001" w:tentative="1">
      <w:start w:val="1"/>
      <w:numFmt w:val="bullet"/>
      <w:lvlText w:val=""/>
      <w:lvlJc w:val="left"/>
      <w:pPr>
        <w:ind w:left="4296" w:hanging="360"/>
      </w:pPr>
      <w:rPr>
        <w:rFonts w:ascii="Symbol" w:hAnsi="Symbol" w:hint="default"/>
      </w:rPr>
    </w:lvl>
    <w:lvl w:ilvl="7" w:tplc="04070003" w:tentative="1">
      <w:start w:val="1"/>
      <w:numFmt w:val="bullet"/>
      <w:lvlText w:val="o"/>
      <w:lvlJc w:val="left"/>
      <w:pPr>
        <w:ind w:left="5016" w:hanging="360"/>
      </w:pPr>
      <w:rPr>
        <w:rFonts w:ascii="Courier New" w:hAnsi="Courier New" w:cs="Courier New" w:hint="default"/>
      </w:rPr>
    </w:lvl>
    <w:lvl w:ilvl="8" w:tplc="04070005" w:tentative="1">
      <w:start w:val="1"/>
      <w:numFmt w:val="bullet"/>
      <w:lvlText w:val=""/>
      <w:lvlJc w:val="left"/>
      <w:pPr>
        <w:ind w:left="5736" w:hanging="360"/>
      </w:pPr>
      <w:rPr>
        <w:rFonts w:ascii="Wingdings" w:hAnsi="Wingdings" w:hint="default"/>
      </w:rPr>
    </w:lvl>
  </w:abstractNum>
  <w:abstractNum w:abstractNumId="3" w15:restartNumberingAfterBreak="0">
    <w:nsid w:val="099307BB"/>
    <w:multiLevelType w:val="hybridMultilevel"/>
    <w:tmpl w:val="9D2C2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8A0FD6"/>
    <w:multiLevelType w:val="hybridMultilevel"/>
    <w:tmpl w:val="59A218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961923"/>
    <w:multiLevelType w:val="hybridMultilevel"/>
    <w:tmpl w:val="F7307840"/>
    <w:lvl w:ilvl="0" w:tplc="04070001">
      <w:start w:val="1"/>
      <w:numFmt w:val="bullet"/>
      <w:lvlText w:val=""/>
      <w:lvlJc w:val="left"/>
      <w:pPr>
        <w:ind w:left="360" w:hanging="360"/>
      </w:pPr>
      <w:rPr>
        <w:rFonts w:ascii="Symbol"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C2C7DBE"/>
    <w:multiLevelType w:val="hybridMultilevel"/>
    <w:tmpl w:val="78D4DD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94056C"/>
    <w:multiLevelType w:val="multilevel"/>
    <w:tmpl w:val="61D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01FA5"/>
    <w:multiLevelType w:val="hybridMultilevel"/>
    <w:tmpl w:val="4C84C03A"/>
    <w:lvl w:ilvl="0" w:tplc="04070001">
      <w:start w:val="1"/>
      <w:numFmt w:val="bullet"/>
      <w:lvlText w:val=""/>
      <w:lvlJc w:val="left"/>
      <w:pPr>
        <w:ind w:left="360" w:hanging="360"/>
      </w:pPr>
      <w:rPr>
        <w:rFonts w:ascii="Symbol" w:hAnsi="Symbol" w:cs="Times New Roman"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E834005"/>
    <w:multiLevelType w:val="hybridMultilevel"/>
    <w:tmpl w:val="750CA81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113C72"/>
    <w:multiLevelType w:val="hybridMultilevel"/>
    <w:tmpl w:val="412EE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F964F6"/>
    <w:multiLevelType w:val="multilevel"/>
    <w:tmpl w:val="10EA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97583"/>
    <w:multiLevelType w:val="hybridMultilevel"/>
    <w:tmpl w:val="074404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7D6E1E"/>
    <w:multiLevelType w:val="hybridMultilevel"/>
    <w:tmpl w:val="7ADCEA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F43103"/>
    <w:multiLevelType w:val="hybridMultilevel"/>
    <w:tmpl w:val="EC5E7E4A"/>
    <w:lvl w:ilvl="0" w:tplc="04070001">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EA2123"/>
    <w:multiLevelType w:val="hybridMultilevel"/>
    <w:tmpl w:val="05223000"/>
    <w:lvl w:ilvl="0" w:tplc="04070001">
      <w:start w:val="1"/>
      <w:numFmt w:val="bullet"/>
      <w:lvlText w:val=""/>
      <w:lvlJc w:val="left"/>
      <w:pPr>
        <w:ind w:left="720" w:hanging="360"/>
      </w:pPr>
      <w:rPr>
        <w:rFonts w:ascii="Symbo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476858"/>
    <w:multiLevelType w:val="hybridMultilevel"/>
    <w:tmpl w:val="B8D08408"/>
    <w:lvl w:ilvl="0" w:tplc="90580CE2">
      <w:numFmt w:val="bullet"/>
      <w:lvlText w:val="-"/>
      <w:lvlJc w:val="left"/>
      <w:pPr>
        <w:ind w:left="6735" w:hanging="360"/>
      </w:pPr>
      <w:rPr>
        <w:rFonts w:ascii="DIN-Regular" w:eastAsia="Times New Roman" w:hAnsi="DIN-Regular" w:cs="Times New Roman" w:hint="default"/>
      </w:rPr>
    </w:lvl>
    <w:lvl w:ilvl="1" w:tplc="04070003" w:tentative="1">
      <w:start w:val="1"/>
      <w:numFmt w:val="bullet"/>
      <w:lvlText w:val="o"/>
      <w:lvlJc w:val="left"/>
      <w:pPr>
        <w:ind w:left="7455" w:hanging="360"/>
      </w:pPr>
      <w:rPr>
        <w:rFonts w:ascii="Courier New" w:hAnsi="Courier New" w:cs="Courier New" w:hint="default"/>
      </w:rPr>
    </w:lvl>
    <w:lvl w:ilvl="2" w:tplc="04070005" w:tentative="1">
      <w:start w:val="1"/>
      <w:numFmt w:val="bullet"/>
      <w:lvlText w:val=""/>
      <w:lvlJc w:val="left"/>
      <w:pPr>
        <w:ind w:left="8175" w:hanging="360"/>
      </w:pPr>
      <w:rPr>
        <w:rFonts w:ascii="Wingdings" w:hAnsi="Wingdings" w:hint="default"/>
      </w:rPr>
    </w:lvl>
    <w:lvl w:ilvl="3" w:tplc="04070001" w:tentative="1">
      <w:start w:val="1"/>
      <w:numFmt w:val="bullet"/>
      <w:lvlText w:val=""/>
      <w:lvlJc w:val="left"/>
      <w:pPr>
        <w:ind w:left="8895" w:hanging="360"/>
      </w:pPr>
      <w:rPr>
        <w:rFonts w:ascii="Symbol" w:hAnsi="Symbol" w:hint="default"/>
      </w:rPr>
    </w:lvl>
    <w:lvl w:ilvl="4" w:tplc="04070003" w:tentative="1">
      <w:start w:val="1"/>
      <w:numFmt w:val="bullet"/>
      <w:lvlText w:val="o"/>
      <w:lvlJc w:val="left"/>
      <w:pPr>
        <w:ind w:left="9615" w:hanging="360"/>
      </w:pPr>
      <w:rPr>
        <w:rFonts w:ascii="Courier New" w:hAnsi="Courier New" w:cs="Courier New" w:hint="default"/>
      </w:rPr>
    </w:lvl>
    <w:lvl w:ilvl="5" w:tplc="04070005" w:tentative="1">
      <w:start w:val="1"/>
      <w:numFmt w:val="bullet"/>
      <w:lvlText w:val=""/>
      <w:lvlJc w:val="left"/>
      <w:pPr>
        <w:ind w:left="10335" w:hanging="360"/>
      </w:pPr>
      <w:rPr>
        <w:rFonts w:ascii="Wingdings" w:hAnsi="Wingdings" w:hint="default"/>
      </w:rPr>
    </w:lvl>
    <w:lvl w:ilvl="6" w:tplc="04070001" w:tentative="1">
      <w:start w:val="1"/>
      <w:numFmt w:val="bullet"/>
      <w:lvlText w:val=""/>
      <w:lvlJc w:val="left"/>
      <w:pPr>
        <w:ind w:left="11055" w:hanging="360"/>
      </w:pPr>
      <w:rPr>
        <w:rFonts w:ascii="Symbol" w:hAnsi="Symbol" w:hint="default"/>
      </w:rPr>
    </w:lvl>
    <w:lvl w:ilvl="7" w:tplc="04070003" w:tentative="1">
      <w:start w:val="1"/>
      <w:numFmt w:val="bullet"/>
      <w:lvlText w:val="o"/>
      <w:lvlJc w:val="left"/>
      <w:pPr>
        <w:ind w:left="11775" w:hanging="360"/>
      </w:pPr>
      <w:rPr>
        <w:rFonts w:ascii="Courier New" w:hAnsi="Courier New" w:cs="Courier New" w:hint="default"/>
      </w:rPr>
    </w:lvl>
    <w:lvl w:ilvl="8" w:tplc="04070005" w:tentative="1">
      <w:start w:val="1"/>
      <w:numFmt w:val="bullet"/>
      <w:lvlText w:val=""/>
      <w:lvlJc w:val="left"/>
      <w:pPr>
        <w:ind w:left="12495" w:hanging="360"/>
      </w:pPr>
      <w:rPr>
        <w:rFonts w:ascii="Wingdings" w:hAnsi="Wingdings" w:hint="default"/>
      </w:rPr>
    </w:lvl>
  </w:abstractNum>
  <w:abstractNum w:abstractNumId="17" w15:restartNumberingAfterBreak="0">
    <w:nsid w:val="3D1E5986"/>
    <w:multiLevelType w:val="hybridMultilevel"/>
    <w:tmpl w:val="4BB8590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307B99"/>
    <w:multiLevelType w:val="hybridMultilevel"/>
    <w:tmpl w:val="FC0861D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3D0C31"/>
    <w:multiLevelType w:val="hybridMultilevel"/>
    <w:tmpl w:val="68A4E45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CF17C81"/>
    <w:multiLevelType w:val="multilevel"/>
    <w:tmpl w:val="7A3E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D86A9E"/>
    <w:multiLevelType w:val="hybridMultilevel"/>
    <w:tmpl w:val="E7949D6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574799"/>
    <w:multiLevelType w:val="hybridMultilevel"/>
    <w:tmpl w:val="FEA4823C"/>
    <w:lvl w:ilvl="0" w:tplc="04070001">
      <w:start w:val="1"/>
      <w:numFmt w:val="bullet"/>
      <w:lvlText w:val=""/>
      <w:lvlJc w:val="left"/>
      <w:pPr>
        <w:tabs>
          <w:tab w:val="num" w:pos="-348"/>
        </w:tabs>
        <w:ind w:left="-348" w:hanging="360"/>
      </w:pPr>
      <w:rPr>
        <w:rFonts w:ascii="Symbol" w:hAnsi="Symbol" w:hint="default"/>
      </w:rPr>
    </w:lvl>
    <w:lvl w:ilvl="1" w:tplc="04070003" w:tentative="1">
      <w:start w:val="1"/>
      <w:numFmt w:val="bullet"/>
      <w:lvlText w:val="o"/>
      <w:lvlJc w:val="left"/>
      <w:pPr>
        <w:tabs>
          <w:tab w:val="num" w:pos="372"/>
        </w:tabs>
        <w:ind w:left="372" w:hanging="360"/>
      </w:pPr>
      <w:rPr>
        <w:rFonts w:ascii="Courier New" w:hAnsi="Courier New" w:cs="Courier New" w:hint="default"/>
      </w:rPr>
    </w:lvl>
    <w:lvl w:ilvl="2" w:tplc="04070005" w:tentative="1">
      <w:start w:val="1"/>
      <w:numFmt w:val="bullet"/>
      <w:lvlText w:val=""/>
      <w:lvlJc w:val="left"/>
      <w:pPr>
        <w:tabs>
          <w:tab w:val="num" w:pos="1092"/>
        </w:tabs>
        <w:ind w:left="1092" w:hanging="360"/>
      </w:pPr>
      <w:rPr>
        <w:rFonts w:ascii="Wingdings" w:hAnsi="Wingdings" w:hint="default"/>
      </w:rPr>
    </w:lvl>
    <w:lvl w:ilvl="3" w:tplc="04070001" w:tentative="1">
      <w:start w:val="1"/>
      <w:numFmt w:val="bullet"/>
      <w:lvlText w:val=""/>
      <w:lvlJc w:val="left"/>
      <w:pPr>
        <w:tabs>
          <w:tab w:val="num" w:pos="1812"/>
        </w:tabs>
        <w:ind w:left="1812" w:hanging="360"/>
      </w:pPr>
      <w:rPr>
        <w:rFonts w:ascii="Symbol" w:hAnsi="Symbol" w:hint="default"/>
      </w:rPr>
    </w:lvl>
    <w:lvl w:ilvl="4" w:tplc="04070003" w:tentative="1">
      <w:start w:val="1"/>
      <w:numFmt w:val="bullet"/>
      <w:lvlText w:val="o"/>
      <w:lvlJc w:val="left"/>
      <w:pPr>
        <w:tabs>
          <w:tab w:val="num" w:pos="2532"/>
        </w:tabs>
        <w:ind w:left="2532" w:hanging="360"/>
      </w:pPr>
      <w:rPr>
        <w:rFonts w:ascii="Courier New" w:hAnsi="Courier New" w:cs="Courier New" w:hint="default"/>
      </w:rPr>
    </w:lvl>
    <w:lvl w:ilvl="5" w:tplc="04070005" w:tentative="1">
      <w:start w:val="1"/>
      <w:numFmt w:val="bullet"/>
      <w:lvlText w:val=""/>
      <w:lvlJc w:val="left"/>
      <w:pPr>
        <w:tabs>
          <w:tab w:val="num" w:pos="3252"/>
        </w:tabs>
        <w:ind w:left="3252" w:hanging="360"/>
      </w:pPr>
      <w:rPr>
        <w:rFonts w:ascii="Wingdings" w:hAnsi="Wingdings" w:hint="default"/>
      </w:rPr>
    </w:lvl>
    <w:lvl w:ilvl="6" w:tplc="04070001" w:tentative="1">
      <w:start w:val="1"/>
      <w:numFmt w:val="bullet"/>
      <w:lvlText w:val=""/>
      <w:lvlJc w:val="left"/>
      <w:pPr>
        <w:tabs>
          <w:tab w:val="num" w:pos="3972"/>
        </w:tabs>
        <w:ind w:left="3972" w:hanging="360"/>
      </w:pPr>
      <w:rPr>
        <w:rFonts w:ascii="Symbol" w:hAnsi="Symbol" w:hint="default"/>
      </w:rPr>
    </w:lvl>
    <w:lvl w:ilvl="7" w:tplc="04070003" w:tentative="1">
      <w:start w:val="1"/>
      <w:numFmt w:val="bullet"/>
      <w:lvlText w:val="o"/>
      <w:lvlJc w:val="left"/>
      <w:pPr>
        <w:tabs>
          <w:tab w:val="num" w:pos="4692"/>
        </w:tabs>
        <w:ind w:left="4692" w:hanging="360"/>
      </w:pPr>
      <w:rPr>
        <w:rFonts w:ascii="Courier New" w:hAnsi="Courier New" w:cs="Courier New" w:hint="default"/>
      </w:rPr>
    </w:lvl>
    <w:lvl w:ilvl="8" w:tplc="04070005" w:tentative="1">
      <w:start w:val="1"/>
      <w:numFmt w:val="bullet"/>
      <w:lvlText w:val=""/>
      <w:lvlJc w:val="left"/>
      <w:pPr>
        <w:tabs>
          <w:tab w:val="num" w:pos="5412"/>
        </w:tabs>
        <w:ind w:left="5412" w:hanging="360"/>
      </w:pPr>
      <w:rPr>
        <w:rFonts w:ascii="Wingdings" w:hAnsi="Wingdings" w:hint="default"/>
      </w:rPr>
    </w:lvl>
  </w:abstractNum>
  <w:abstractNum w:abstractNumId="23" w15:restartNumberingAfterBreak="0">
    <w:nsid w:val="5A49762F"/>
    <w:multiLevelType w:val="hybridMultilevel"/>
    <w:tmpl w:val="6E04F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A04E35"/>
    <w:multiLevelType w:val="hybridMultilevel"/>
    <w:tmpl w:val="28C0C1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66F07D9"/>
    <w:multiLevelType w:val="hybridMultilevel"/>
    <w:tmpl w:val="9C109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870C16"/>
    <w:multiLevelType w:val="multilevel"/>
    <w:tmpl w:val="AEEA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CC732A"/>
    <w:multiLevelType w:val="hybridMultilevel"/>
    <w:tmpl w:val="ABAA48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6574B2B"/>
    <w:multiLevelType w:val="hybridMultilevel"/>
    <w:tmpl w:val="F75E7E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78047AB"/>
    <w:multiLevelType w:val="multilevel"/>
    <w:tmpl w:val="70F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9C3B49"/>
    <w:multiLevelType w:val="multilevel"/>
    <w:tmpl w:val="3FB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9E4D42"/>
    <w:multiLevelType w:val="hybridMultilevel"/>
    <w:tmpl w:val="3EF0FB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C0902"/>
    <w:multiLevelType w:val="hybridMultilevel"/>
    <w:tmpl w:val="8924C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376969"/>
    <w:multiLevelType w:val="multilevel"/>
    <w:tmpl w:val="625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63684E"/>
    <w:multiLevelType w:val="hybridMultilevel"/>
    <w:tmpl w:val="A27283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29"/>
  </w:num>
  <w:num w:numId="3">
    <w:abstractNumId w:val="1"/>
  </w:num>
  <w:num w:numId="4">
    <w:abstractNumId w:val="31"/>
  </w:num>
  <w:num w:numId="5">
    <w:abstractNumId w:val="0"/>
    <w:lvlOverride w:ilvl="0">
      <w:lvl w:ilvl="0">
        <w:numFmt w:val="bullet"/>
        <w:lvlText w:val=""/>
        <w:legacy w:legacy="1" w:legacySpace="0" w:legacyIndent="0"/>
        <w:lvlJc w:val="left"/>
        <w:rPr>
          <w:rFonts w:ascii="Symbol" w:hAnsi="Symbol" w:hint="default"/>
        </w:rPr>
      </w:lvl>
    </w:lvlOverride>
  </w:num>
  <w:num w:numId="6">
    <w:abstractNumId w:val="9"/>
  </w:num>
  <w:num w:numId="7">
    <w:abstractNumId w:val="22"/>
  </w:num>
  <w:num w:numId="8">
    <w:abstractNumId w:val="17"/>
  </w:num>
  <w:num w:numId="9">
    <w:abstractNumId w:val="18"/>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30"/>
  </w:num>
  <w:num w:numId="12">
    <w:abstractNumId w:val="33"/>
  </w:num>
  <w:num w:numId="13">
    <w:abstractNumId w:val="34"/>
  </w:num>
  <w:num w:numId="14">
    <w:abstractNumId w:val="2"/>
  </w:num>
  <w:num w:numId="15">
    <w:abstractNumId w:val="21"/>
  </w:num>
  <w:num w:numId="16">
    <w:abstractNumId w:val="19"/>
  </w:num>
  <w:num w:numId="17">
    <w:abstractNumId w:val="23"/>
  </w:num>
  <w:num w:numId="18">
    <w:abstractNumId w:val="10"/>
  </w:num>
  <w:num w:numId="19">
    <w:abstractNumId w:val="32"/>
  </w:num>
  <w:num w:numId="20">
    <w:abstractNumId w:val="3"/>
  </w:num>
  <w:num w:numId="21">
    <w:abstractNumId w:val="21"/>
  </w:num>
  <w:num w:numId="22">
    <w:abstractNumId w:val="25"/>
  </w:num>
  <w:num w:numId="23">
    <w:abstractNumId w:val="14"/>
  </w:num>
  <w:num w:numId="24">
    <w:abstractNumId w:val="5"/>
  </w:num>
  <w:num w:numId="25">
    <w:abstractNumId w:val="16"/>
  </w:num>
  <w:num w:numId="26">
    <w:abstractNumId w:val="15"/>
  </w:num>
  <w:num w:numId="27">
    <w:abstractNumId w:val="8"/>
  </w:num>
  <w:num w:numId="28">
    <w:abstractNumId w:val="12"/>
  </w:num>
  <w:num w:numId="29">
    <w:abstractNumId w:val="27"/>
  </w:num>
  <w:num w:numId="30">
    <w:abstractNumId w:val="6"/>
  </w:num>
  <w:num w:numId="31">
    <w:abstractNumId w:val="4"/>
  </w:num>
  <w:num w:numId="3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4"/>
  </w:num>
  <w:num w:numId="3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3"/>
  </w:num>
  <w:num w:numId="3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1FF"/>
    <w:rsid w:val="00010F57"/>
    <w:rsid w:val="00035439"/>
    <w:rsid w:val="00062A65"/>
    <w:rsid w:val="00066B0D"/>
    <w:rsid w:val="00072C53"/>
    <w:rsid w:val="000C2CA4"/>
    <w:rsid w:val="000C6751"/>
    <w:rsid w:val="000D3F53"/>
    <w:rsid w:val="00121875"/>
    <w:rsid w:val="00154B9C"/>
    <w:rsid w:val="0015634D"/>
    <w:rsid w:val="00171A1D"/>
    <w:rsid w:val="001B5AE2"/>
    <w:rsid w:val="00200920"/>
    <w:rsid w:val="002267B1"/>
    <w:rsid w:val="00235A4C"/>
    <w:rsid w:val="00245246"/>
    <w:rsid w:val="002477A4"/>
    <w:rsid w:val="002632C1"/>
    <w:rsid w:val="002A0548"/>
    <w:rsid w:val="002D15B8"/>
    <w:rsid w:val="00301433"/>
    <w:rsid w:val="00305832"/>
    <w:rsid w:val="0031352D"/>
    <w:rsid w:val="00360E37"/>
    <w:rsid w:val="003773C9"/>
    <w:rsid w:val="00385362"/>
    <w:rsid w:val="00393389"/>
    <w:rsid w:val="003D0629"/>
    <w:rsid w:val="003D160B"/>
    <w:rsid w:val="003F557F"/>
    <w:rsid w:val="00434C13"/>
    <w:rsid w:val="00460276"/>
    <w:rsid w:val="00462C0B"/>
    <w:rsid w:val="0049609D"/>
    <w:rsid w:val="004B15E8"/>
    <w:rsid w:val="004C19F6"/>
    <w:rsid w:val="0051419D"/>
    <w:rsid w:val="005315AD"/>
    <w:rsid w:val="00550888"/>
    <w:rsid w:val="0058250F"/>
    <w:rsid w:val="005A42A8"/>
    <w:rsid w:val="005B6F7D"/>
    <w:rsid w:val="005C0751"/>
    <w:rsid w:val="005C20F8"/>
    <w:rsid w:val="005D64BB"/>
    <w:rsid w:val="00617EEF"/>
    <w:rsid w:val="0062132E"/>
    <w:rsid w:val="006253D9"/>
    <w:rsid w:val="006A6C4B"/>
    <w:rsid w:val="006B4C6C"/>
    <w:rsid w:val="006E1AA9"/>
    <w:rsid w:val="00702609"/>
    <w:rsid w:val="007451E3"/>
    <w:rsid w:val="00785FF7"/>
    <w:rsid w:val="007A3A12"/>
    <w:rsid w:val="007C2940"/>
    <w:rsid w:val="008103DC"/>
    <w:rsid w:val="00824A95"/>
    <w:rsid w:val="008351FF"/>
    <w:rsid w:val="00851546"/>
    <w:rsid w:val="00852966"/>
    <w:rsid w:val="008E4341"/>
    <w:rsid w:val="008F5700"/>
    <w:rsid w:val="009506A1"/>
    <w:rsid w:val="00961A3D"/>
    <w:rsid w:val="00963A45"/>
    <w:rsid w:val="00984B4B"/>
    <w:rsid w:val="009B4855"/>
    <w:rsid w:val="009C3469"/>
    <w:rsid w:val="009F013F"/>
    <w:rsid w:val="009F5E0A"/>
    <w:rsid w:val="00A00567"/>
    <w:rsid w:val="00A10F29"/>
    <w:rsid w:val="00A11CF5"/>
    <w:rsid w:val="00A254DF"/>
    <w:rsid w:val="00A2757E"/>
    <w:rsid w:val="00A45427"/>
    <w:rsid w:val="00A77AC7"/>
    <w:rsid w:val="00A967B2"/>
    <w:rsid w:val="00AA7132"/>
    <w:rsid w:val="00AD2286"/>
    <w:rsid w:val="00AD4527"/>
    <w:rsid w:val="00AF7434"/>
    <w:rsid w:val="00B1285B"/>
    <w:rsid w:val="00B13FF5"/>
    <w:rsid w:val="00B47FF4"/>
    <w:rsid w:val="00B648C4"/>
    <w:rsid w:val="00B91748"/>
    <w:rsid w:val="00B92BE7"/>
    <w:rsid w:val="00BB2290"/>
    <w:rsid w:val="00BC40D9"/>
    <w:rsid w:val="00BE4093"/>
    <w:rsid w:val="00BE7B27"/>
    <w:rsid w:val="00BF5323"/>
    <w:rsid w:val="00C93E1F"/>
    <w:rsid w:val="00CB5061"/>
    <w:rsid w:val="00CB5E2B"/>
    <w:rsid w:val="00CF49C3"/>
    <w:rsid w:val="00D2121E"/>
    <w:rsid w:val="00D34797"/>
    <w:rsid w:val="00D50C0F"/>
    <w:rsid w:val="00D90CEB"/>
    <w:rsid w:val="00DC5FD8"/>
    <w:rsid w:val="00DD5A6D"/>
    <w:rsid w:val="00E47B82"/>
    <w:rsid w:val="00E96402"/>
    <w:rsid w:val="00F13E2D"/>
    <w:rsid w:val="00F765D8"/>
    <w:rsid w:val="00F92597"/>
    <w:rsid w:val="00FB74FD"/>
    <w:rsid w:val="00FE0D39"/>
    <w:rsid w:val="00FF20B2"/>
    <w:rsid w:val="00FF3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B85C77"/>
  <w15:chartTrackingRefBased/>
  <w15:docId w15:val="{98F65933-6DC1-44FB-BE66-43503F38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BE7"/>
    <w:rPr>
      <w:rFonts w:ascii="Arial" w:hAnsi="Arial" w:cs="Arial"/>
      <w:sz w:val="22"/>
      <w:szCs w:val="22"/>
    </w:rPr>
  </w:style>
  <w:style w:type="paragraph" w:styleId="berschrift1">
    <w:name w:val="heading 1"/>
    <w:basedOn w:val="Standard"/>
    <w:qFormat/>
    <w:rsid w:val="008351FF"/>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next w:val="Standard"/>
    <w:link w:val="berschrift2Zchn"/>
    <w:semiHidden/>
    <w:unhideWhenUsed/>
    <w:qFormat/>
    <w:rsid w:val="003F557F"/>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qFormat/>
    <w:rsid w:val="008351FF"/>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51FF"/>
    <w:rPr>
      <w:color w:val="0000FF"/>
      <w:u w:val="single"/>
    </w:rPr>
  </w:style>
  <w:style w:type="paragraph" w:styleId="StandardWeb">
    <w:name w:val="Normal (Web)"/>
    <w:basedOn w:val="Standard"/>
    <w:uiPriority w:val="99"/>
    <w:rsid w:val="008351FF"/>
    <w:pPr>
      <w:spacing w:before="100" w:beforeAutospacing="1" w:after="100" w:afterAutospacing="1"/>
    </w:pPr>
    <w:rPr>
      <w:rFonts w:ascii="Times New Roman" w:hAnsi="Times New Roman" w:cs="Times New Roman"/>
      <w:sz w:val="24"/>
      <w:szCs w:val="24"/>
    </w:rPr>
  </w:style>
  <w:style w:type="character" w:customStyle="1" w:styleId="printonly">
    <w:name w:val="printonly"/>
    <w:basedOn w:val="Absatz-Standardschriftart"/>
    <w:rsid w:val="008351FF"/>
  </w:style>
  <w:style w:type="paragraph" w:styleId="Sprechblasentext">
    <w:name w:val="Balloon Text"/>
    <w:basedOn w:val="Standard"/>
    <w:link w:val="SprechblasentextZchn"/>
    <w:rsid w:val="002D15B8"/>
    <w:rPr>
      <w:rFonts w:ascii="Tahoma" w:hAnsi="Tahoma" w:cs="Tahoma"/>
      <w:sz w:val="16"/>
      <w:szCs w:val="16"/>
    </w:rPr>
  </w:style>
  <w:style w:type="character" w:customStyle="1" w:styleId="SprechblasentextZchn">
    <w:name w:val="Sprechblasentext Zchn"/>
    <w:link w:val="Sprechblasentext"/>
    <w:rsid w:val="002D15B8"/>
    <w:rPr>
      <w:rFonts w:ascii="Tahoma" w:hAnsi="Tahoma" w:cs="Tahoma"/>
      <w:sz w:val="16"/>
      <w:szCs w:val="16"/>
    </w:rPr>
  </w:style>
  <w:style w:type="paragraph" w:customStyle="1" w:styleId="Default">
    <w:name w:val="Default"/>
    <w:rsid w:val="00852966"/>
    <w:pPr>
      <w:autoSpaceDE w:val="0"/>
      <w:autoSpaceDN w:val="0"/>
      <w:adjustRightInd w:val="0"/>
    </w:pPr>
    <w:rPr>
      <w:rFonts w:ascii="DIN-Regular" w:hAnsi="DIN-Regular" w:cs="DIN-Regular"/>
      <w:color w:val="000000"/>
      <w:sz w:val="24"/>
      <w:szCs w:val="24"/>
    </w:rPr>
  </w:style>
  <w:style w:type="character" w:customStyle="1" w:styleId="berschrift2Zchn">
    <w:name w:val="Überschrift 2 Zchn"/>
    <w:basedOn w:val="Absatz-Standardschriftart"/>
    <w:link w:val="berschrift2"/>
    <w:semiHidden/>
    <w:rsid w:val="003F557F"/>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7452">
      <w:bodyDiv w:val="1"/>
      <w:marLeft w:val="0"/>
      <w:marRight w:val="0"/>
      <w:marTop w:val="0"/>
      <w:marBottom w:val="0"/>
      <w:divBdr>
        <w:top w:val="none" w:sz="0" w:space="0" w:color="auto"/>
        <w:left w:val="none" w:sz="0" w:space="0" w:color="auto"/>
        <w:bottom w:val="none" w:sz="0" w:space="0" w:color="auto"/>
        <w:right w:val="none" w:sz="0" w:space="0" w:color="auto"/>
      </w:divBdr>
      <w:divsChild>
        <w:div w:id="1176533965">
          <w:marLeft w:val="0"/>
          <w:marRight w:val="0"/>
          <w:marTop w:val="0"/>
          <w:marBottom w:val="0"/>
          <w:divBdr>
            <w:top w:val="none" w:sz="0" w:space="0" w:color="auto"/>
            <w:left w:val="none" w:sz="0" w:space="0" w:color="auto"/>
            <w:bottom w:val="none" w:sz="0" w:space="0" w:color="auto"/>
            <w:right w:val="none" w:sz="0" w:space="0" w:color="auto"/>
          </w:divBdr>
          <w:divsChild>
            <w:div w:id="18321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5923">
      <w:bodyDiv w:val="1"/>
      <w:marLeft w:val="0"/>
      <w:marRight w:val="0"/>
      <w:marTop w:val="0"/>
      <w:marBottom w:val="0"/>
      <w:divBdr>
        <w:top w:val="none" w:sz="0" w:space="0" w:color="auto"/>
        <w:left w:val="none" w:sz="0" w:space="0" w:color="auto"/>
        <w:bottom w:val="none" w:sz="0" w:space="0" w:color="auto"/>
        <w:right w:val="none" w:sz="0" w:space="0" w:color="auto"/>
      </w:divBdr>
      <w:divsChild>
        <w:div w:id="1141458599">
          <w:marLeft w:val="0"/>
          <w:marRight w:val="0"/>
          <w:marTop w:val="0"/>
          <w:marBottom w:val="0"/>
          <w:divBdr>
            <w:top w:val="none" w:sz="0" w:space="0" w:color="auto"/>
            <w:left w:val="none" w:sz="0" w:space="0" w:color="auto"/>
            <w:bottom w:val="none" w:sz="0" w:space="0" w:color="auto"/>
            <w:right w:val="none" w:sz="0" w:space="0" w:color="auto"/>
          </w:divBdr>
          <w:divsChild>
            <w:div w:id="19464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2049">
      <w:bodyDiv w:val="1"/>
      <w:marLeft w:val="0"/>
      <w:marRight w:val="0"/>
      <w:marTop w:val="0"/>
      <w:marBottom w:val="0"/>
      <w:divBdr>
        <w:top w:val="none" w:sz="0" w:space="0" w:color="auto"/>
        <w:left w:val="none" w:sz="0" w:space="0" w:color="auto"/>
        <w:bottom w:val="none" w:sz="0" w:space="0" w:color="auto"/>
        <w:right w:val="none" w:sz="0" w:space="0" w:color="auto"/>
      </w:divBdr>
      <w:divsChild>
        <w:div w:id="1071124735">
          <w:marLeft w:val="0"/>
          <w:marRight w:val="0"/>
          <w:marTop w:val="0"/>
          <w:marBottom w:val="0"/>
          <w:divBdr>
            <w:top w:val="none" w:sz="0" w:space="0" w:color="auto"/>
            <w:left w:val="none" w:sz="0" w:space="0" w:color="auto"/>
            <w:bottom w:val="none" w:sz="0" w:space="0" w:color="auto"/>
            <w:right w:val="none" w:sz="0" w:space="0" w:color="auto"/>
          </w:divBdr>
          <w:divsChild>
            <w:div w:id="1023019634">
              <w:marLeft w:val="0"/>
              <w:marRight w:val="0"/>
              <w:marTop w:val="0"/>
              <w:marBottom w:val="0"/>
              <w:divBdr>
                <w:top w:val="none" w:sz="0" w:space="0" w:color="auto"/>
                <w:left w:val="none" w:sz="0" w:space="0" w:color="auto"/>
                <w:bottom w:val="none" w:sz="0" w:space="0" w:color="auto"/>
                <w:right w:val="none" w:sz="0" w:space="0" w:color="auto"/>
              </w:divBdr>
              <w:divsChild>
                <w:div w:id="822697709">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687947151">
      <w:bodyDiv w:val="1"/>
      <w:marLeft w:val="0"/>
      <w:marRight w:val="0"/>
      <w:marTop w:val="0"/>
      <w:marBottom w:val="0"/>
      <w:divBdr>
        <w:top w:val="none" w:sz="0" w:space="0" w:color="auto"/>
        <w:left w:val="none" w:sz="0" w:space="0" w:color="auto"/>
        <w:bottom w:val="none" w:sz="0" w:space="0" w:color="auto"/>
        <w:right w:val="none" w:sz="0" w:space="0" w:color="auto"/>
      </w:divBdr>
    </w:div>
    <w:div w:id="722948521">
      <w:bodyDiv w:val="1"/>
      <w:marLeft w:val="0"/>
      <w:marRight w:val="0"/>
      <w:marTop w:val="0"/>
      <w:marBottom w:val="0"/>
      <w:divBdr>
        <w:top w:val="none" w:sz="0" w:space="0" w:color="auto"/>
        <w:left w:val="none" w:sz="0" w:space="0" w:color="auto"/>
        <w:bottom w:val="none" w:sz="0" w:space="0" w:color="auto"/>
        <w:right w:val="none" w:sz="0" w:space="0" w:color="auto"/>
      </w:divBdr>
    </w:div>
    <w:div w:id="775292468">
      <w:bodyDiv w:val="1"/>
      <w:marLeft w:val="0"/>
      <w:marRight w:val="0"/>
      <w:marTop w:val="0"/>
      <w:marBottom w:val="0"/>
      <w:divBdr>
        <w:top w:val="none" w:sz="0" w:space="0" w:color="auto"/>
        <w:left w:val="none" w:sz="0" w:space="0" w:color="auto"/>
        <w:bottom w:val="none" w:sz="0" w:space="0" w:color="auto"/>
        <w:right w:val="none" w:sz="0" w:space="0" w:color="auto"/>
      </w:divBdr>
      <w:divsChild>
        <w:div w:id="1956599305">
          <w:marLeft w:val="0"/>
          <w:marRight w:val="0"/>
          <w:marTop w:val="0"/>
          <w:marBottom w:val="0"/>
          <w:divBdr>
            <w:top w:val="none" w:sz="0" w:space="0" w:color="auto"/>
            <w:left w:val="none" w:sz="0" w:space="0" w:color="auto"/>
            <w:bottom w:val="none" w:sz="0" w:space="0" w:color="auto"/>
            <w:right w:val="none" w:sz="0" w:space="0" w:color="auto"/>
          </w:divBdr>
          <w:divsChild>
            <w:div w:id="2047876381">
              <w:marLeft w:val="0"/>
              <w:marRight w:val="0"/>
              <w:marTop w:val="0"/>
              <w:marBottom w:val="0"/>
              <w:divBdr>
                <w:top w:val="none" w:sz="0" w:space="0" w:color="auto"/>
                <w:left w:val="none" w:sz="0" w:space="0" w:color="auto"/>
                <w:bottom w:val="none" w:sz="0" w:space="0" w:color="auto"/>
                <w:right w:val="none" w:sz="0" w:space="0" w:color="auto"/>
              </w:divBdr>
              <w:divsChild>
                <w:div w:id="421222894">
                  <w:marLeft w:val="0"/>
                  <w:marRight w:val="0"/>
                  <w:marTop w:val="375"/>
                  <w:marBottom w:val="375"/>
                  <w:divBdr>
                    <w:top w:val="none" w:sz="0" w:space="0" w:color="auto"/>
                    <w:left w:val="none" w:sz="0" w:space="0" w:color="auto"/>
                    <w:bottom w:val="none" w:sz="0" w:space="0" w:color="auto"/>
                    <w:right w:val="none" w:sz="0" w:space="0" w:color="auto"/>
                  </w:divBdr>
                </w:div>
                <w:div w:id="1236822767">
                  <w:marLeft w:val="0"/>
                  <w:marRight w:val="0"/>
                  <w:marTop w:val="0"/>
                  <w:marBottom w:val="0"/>
                  <w:divBdr>
                    <w:top w:val="none" w:sz="0" w:space="0" w:color="auto"/>
                    <w:left w:val="none" w:sz="0" w:space="0" w:color="auto"/>
                    <w:bottom w:val="none" w:sz="0" w:space="0" w:color="auto"/>
                    <w:right w:val="none" w:sz="0" w:space="0" w:color="auto"/>
                  </w:divBdr>
                </w:div>
                <w:div w:id="1821530635">
                  <w:marLeft w:val="0"/>
                  <w:marRight w:val="150"/>
                  <w:marTop w:val="0"/>
                  <w:marBottom w:val="0"/>
                  <w:divBdr>
                    <w:top w:val="none" w:sz="0" w:space="0" w:color="auto"/>
                    <w:left w:val="none" w:sz="0" w:space="0" w:color="auto"/>
                    <w:bottom w:val="none" w:sz="0" w:space="0" w:color="auto"/>
                    <w:right w:val="none" w:sz="0" w:space="0" w:color="auto"/>
                  </w:divBdr>
                </w:div>
                <w:div w:id="20891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7140">
      <w:bodyDiv w:val="1"/>
      <w:marLeft w:val="0"/>
      <w:marRight w:val="0"/>
      <w:marTop w:val="0"/>
      <w:marBottom w:val="0"/>
      <w:divBdr>
        <w:top w:val="none" w:sz="0" w:space="0" w:color="auto"/>
        <w:left w:val="none" w:sz="0" w:space="0" w:color="auto"/>
        <w:bottom w:val="none" w:sz="0" w:space="0" w:color="auto"/>
        <w:right w:val="none" w:sz="0" w:space="0" w:color="auto"/>
      </w:divBdr>
    </w:div>
    <w:div w:id="1683363057">
      <w:bodyDiv w:val="1"/>
      <w:marLeft w:val="0"/>
      <w:marRight w:val="0"/>
      <w:marTop w:val="0"/>
      <w:marBottom w:val="0"/>
      <w:divBdr>
        <w:top w:val="none" w:sz="0" w:space="0" w:color="auto"/>
        <w:left w:val="none" w:sz="0" w:space="0" w:color="auto"/>
        <w:bottom w:val="none" w:sz="0" w:space="0" w:color="auto"/>
        <w:right w:val="none" w:sz="0" w:space="0" w:color="auto"/>
      </w:divBdr>
    </w:div>
    <w:div w:id="1824345004">
      <w:bodyDiv w:val="1"/>
      <w:marLeft w:val="0"/>
      <w:marRight w:val="0"/>
      <w:marTop w:val="0"/>
      <w:marBottom w:val="0"/>
      <w:divBdr>
        <w:top w:val="none" w:sz="0" w:space="0" w:color="auto"/>
        <w:left w:val="none" w:sz="0" w:space="0" w:color="auto"/>
        <w:bottom w:val="none" w:sz="0" w:space="0" w:color="auto"/>
        <w:right w:val="none" w:sz="0" w:space="0" w:color="auto"/>
      </w:divBdr>
    </w:div>
    <w:div w:id="2061204821">
      <w:bodyDiv w:val="1"/>
      <w:marLeft w:val="0"/>
      <w:marRight w:val="0"/>
      <w:marTop w:val="0"/>
      <w:marBottom w:val="0"/>
      <w:divBdr>
        <w:top w:val="none" w:sz="0" w:space="0" w:color="auto"/>
        <w:left w:val="none" w:sz="0" w:space="0" w:color="auto"/>
        <w:bottom w:val="none" w:sz="0" w:space="0" w:color="auto"/>
        <w:right w:val="none" w:sz="0" w:space="0" w:color="auto"/>
      </w:divBdr>
      <w:divsChild>
        <w:div w:id="1315331852">
          <w:marLeft w:val="0"/>
          <w:marRight w:val="0"/>
          <w:marTop w:val="0"/>
          <w:marBottom w:val="0"/>
          <w:divBdr>
            <w:top w:val="none" w:sz="0" w:space="0" w:color="auto"/>
            <w:left w:val="none" w:sz="0" w:space="0" w:color="auto"/>
            <w:bottom w:val="none" w:sz="0" w:space="0" w:color="auto"/>
            <w:right w:val="none" w:sz="0" w:space="0" w:color="auto"/>
          </w:divBdr>
          <w:divsChild>
            <w:div w:id="1281644649">
              <w:marLeft w:val="0"/>
              <w:marRight w:val="0"/>
              <w:marTop w:val="0"/>
              <w:marBottom w:val="0"/>
              <w:divBdr>
                <w:top w:val="none" w:sz="0" w:space="0" w:color="auto"/>
                <w:left w:val="none" w:sz="0" w:space="0" w:color="auto"/>
                <w:bottom w:val="none" w:sz="0" w:space="0" w:color="auto"/>
                <w:right w:val="none" w:sz="0" w:space="0" w:color="auto"/>
              </w:divBdr>
              <w:divsChild>
                <w:div w:id="451093285">
                  <w:marLeft w:val="0"/>
                  <w:marRight w:val="0"/>
                  <w:marTop w:val="0"/>
                  <w:marBottom w:val="0"/>
                  <w:divBdr>
                    <w:top w:val="none" w:sz="0" w:space="0" w:color="auto"/>
                    <w:left w:val="none" w:sz="0" w:space="0" w:color="auto"/>
                    <w:bottom w:val="none" w:sz="0" w:space="0" w:color="auto"/>
                    <w:right w:val="none" w:sz="0" w:space="0" w:color="auto"/>
                  </w:divBdr>
                  <w:divsChild>
                    <w:div w:id="1797287357">
                      <w:marLeft w:val="0"/>
                      <w:marRight w:val="0"/>
                      <w:marTop w:val="0"/>
                      <w:marBottom w:val="0"/>
                      <w:divBdr>
                        <w:top w:val="none" w:sz="0" w:space="0" w:color="auto"/>
                        <w:left w:val="none" w:sz="0" w:space="0" w:color="auto"/>
                        <w:bottom w:val="none" w:sz="0" w:space="0" w:color="auto"/>
                        <w:right w:val="none" w:sz="0" w:space="0" w:color="auto"/>
                      </w:divBdr>
                      <w:divsChild>
                        <w:div w:id="632099317">
                          <w:marLeft w:val="0"/>
                          <w:marRight w:val="0"/>
                          <w:marTop w:val="0"/>
                          <w:marBottom w:val="0"/>
                          <w:divBdr>
                            <w:top w:val="none" w:sz="0" w:space="0" w:color="auto"/>
                            <w:left w:val="none" w:sz="0" w:space="0" w:color="auto"/>
                            <w:bottom w:val="none" w:sz="0" w:space="0" w:color="auto"/>
                            <w:right w:val="none" w:sz="0" w:space="0" w:color="auto"/>
                          </w:divBdr>
                          <w:divsChild>
                            <w:div w:id="796262521">
                              <w:marLeft w:val="0"/>
                              <w:marRight w:val="0"/>
                              <w:marTop w:val="0"/>
                              <w:marBottom w:val="0"/>
                              <w:divBdr>
                                <w:top w:val="none" w:sz="0" w:space="0" w:color="auto"/>
                                <w:left w:val="none" w:sz="0" w:space="0" w:color="auto"/>
                                <w:bottom w:val="none" w:sz="0" w:space="0" w:color="auto"/>
                                <w:right w:val="none" w:sz="0" w:space="0" w:color="auto"/>
                              </w:divBdr>
                              <w:divsChild>
                                <w:div w:id="9499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40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esterwinter@bkkgs.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BKK GILDEMEISTER SEIDENSTICKER</vt:lpstr>
    </vt:vector>
  </TitlesOfParts>
  <Company>BKK GS</Company>
  <LinksUpToDate>false</LinksUpToDate>
  <CharactersWithSpaces>3449</CharactersWithSpaces>
  <SharedDoc>false</SharedDoc>
  <HLinks>
    <vt:vector size="6" baseType="variant">
      <vt:variant>
        <vt:i4>1376374</vt:i4>
      </vt:variant>
      <vt:variant>
        <vt:i4>0</vt:i4>
      </vt:variant>
      <vt:variant>
        <vt:i4>0</vt:i4>
      </vt:variant>
      <vt:variant>
        <vt:i4>5</vt:i4>
      </vt:variant>
      <vt:variant>
        <vt:lpwstr>mailto:m.westerwinter@bkkgs.de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BKK GILDEMEISTER SEIDENSTICKER</dc:title>
  <dc:subject/>
  <dc:creator>Julia Hermann</dc:creator>
  <cp:keywords/>
  <cp:lastModifiedBy>WesterwinterM</cp:lastModifiedBy>
  <cp:revision>3</cp:revision>
  <cp:lastPrinted>2019-11-28T11:34:00Z</cp:lastPrinted>
  <dcterms:created xsi:type="dcterms:W3CDTF">2024-02-01T13:35:00Z</dcterms:created>
  <dcterms:modified xsi:type="dcterms:W3CDTF">2024-02-05T16:33:00Z</dcterms:modified>
</cp:coreProperties>
</file>